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281" w:rsidRDefault="00DC73B4" w:rsidP="00746281">
      <w:pPr>
        <w:jc w:val="center"/>
        <w:rPr>
          <w:rFonts w:ascii="Times New Roman" w:hAnsi="Times New Roman" w:cs="Times New Roman"/>
          <w:b/>
          <w:color w:val="111115"/>
          <w:sz w:val="28"/>
          <w:szCs w:val="28"/>
          <w:shd w:val="clear" w:color="auto" w:fill="FFFFFF"/>
        </w:rPr>
      </w:pPr>
      <w:r>
        <w:rPr>
          <w:rFonts w:ascii="Times New Roman" w:hAnsi="Times New Roman" w:cs="Times New Roman"/>
          <w:b/>
          <w:color w:val="111115"/>
          <w:sz w:val="28"/>
          <w:szCs w:val="28"/>
          <w:shd w:val="clear" w:color="auto" w:fill="FFFFFF"/>
        </w:rPr>
        <w:t>1.</w:t>
      </w:r>
      <w:bookmarkStart w:id="0" w:name="_GoBack"/>
      <w:bookmarkEnd w:id="0"/>
      <w:r w:rsidR="00746281" w:rsidRPr="00746281">
        <w:rPr>
          <w:rFonts w:ascii="Times New Roman" w:hAnsi="Times New Roman" w:cs="Times New Roman"/>
          <w:b/>
          <w:color w:val="111115"/>
          <w:sz w:val="28"/>
          <w:szCs w:val="28"/>
          <w:shd w:val="clear" w:color="auto" w:fill="FFFFFF"/>
        </w:rPr>
        <w:t>Креативное мышление в рамках функциональной грамотности</w:t>
      </w:r>
      <w:r w:rsidR="00AC47D0">
        <w:rPr>
          <w:rFonts w:ascii="Times New Roman" w:hAnsi="Times New Roman" w:cs="Times New Roman"/>
          <w:b/>
          <w:color w:val="111115"/>
          <w:sz w:val="28"/>
          <w:szCs w:val="28"/>
          <w:shd w:val="clear" w:color="auto" w:fill="FFFFFF"/>
        </w:rPr>
        <w:t>: проблемы и пути их решения   (Гаврюшкина Н.Е.)</w:t>
      </w:r>
    </w:p>
    <w:p w:rsidR="00675BAE" w:rsidRDefault="00935978" w:rsidP="00935978">
      <w:pPr>
        <w:jc w:val="both"/>
        <w:rPr>
          <w:rFonts w:ascii="Times New Roman" w:hAnsi="Times New Roman" w:cs="Times New Roman"/>
          <w:sz w:val="28"/>
          <w:szCs w:val="28"/>
        </w:rPr>
      </w:pPr>
      <w:r>
        <w:rPr>
          <w:rFonts w:ascii="Times New Roman" w:hAnsi="Times New Roman" w:cs="Times New Roman"/>
          <w:sz w:val="28"/>
          <w:szCs w:val="28"/>
        </w:rPr>
        <w:t xml:space="preserve">     </w:t>
      </w:r>
      <w:r w:rsidR="00DC73B4">
        <w:rPr>
          <w:rFonts w:ascii="Times New Roman" w:hAnsi="Times New Roman" w:cs="Times New Roman"/>
          <w:sz w:val="28"/>
          <w:szCs w:val="28"/>
        </w:rPr>
        <w:t>2.</w:t>
      </w:r>
      <w:r>
        <w:rPr>
          <w:rFonts w:ascii="Times New Roman" w:hAnsi="Times New Roman" w:cs="Times New Roman"/>
          <w:sz w:val="28"/>
          <w:szCs w:val="28"/>
        </w:rPr>
        <w:t xml:space="preserve"> </w:t>
      </w:r>
      <w:r w:rsidRPr="00935978">
        <w:rPr>
          <w:rFonts w:ascii="Times New Roman" w:hAnsi="Times New Roman" w:cs="Times New Roman"/>
          <w:sz w:val="28"/>
          <w:szCs w:val="28"/>
        </w:rPr>
        <w:t xml:space="preserve">Введение в российских школах Федеральных государственных образовательных стандартов начального общего образования (ФГОС НОО) и основного общего образования (ФГОС ООО) актуализировало значимость формирования функциональной грамотности с учетом новых приоритетных целей образования, заявленных личностных, </w:t>
      </w:r>
      <w:proofErr w:type="spellStart"/>
      <w:r w:rsidRPr="00935978">
        <w:rPr>
          <w:rFonts w:ascii="Times New Roman" w:hAnsi="Times New Roman" w:cs="Times New Roman"/>
          <w:sz w:val="28"/>
          <w:szCs w:val="28"/>
        </w:rPr>
        <w:t>метапредметных</w:t>
      </w:r>
      <w:proofErr w:type="spellEnd"/>
      <w:r w:rsidRPr="00935978">
        <w:rPr>
          <w:rFonts w:ascii="Times New Roman" w:hAnsi="Times New Roman" w:cs="Times New Roman"/>
          <w:sz w:val="28"/>
          <w:szCs w:val="28"/>
        </w:rPr>
        <w:t xml:space="preserve"> и предметных планируемых образовательных результатов. </w:t>
      </w:r>
    </w:p>
    <w:p w:rsidR="00935978" w:rsidRDefault="00675BAE" w:rsidP="00935978">
      <w:pPr>
        <w:jc w:val="both"/>
        <w:rPr>
          <w:rFonts w:ascii="Times New Roman" w:hAnsi="Times New Roman" w:cs="Times New Roman"/>
          <w:sz w:val="28"/>
          <w:szCs w:val="28"/>
        </w:rPr>
      </w:pPr>
      <w:r>
        <w:rPr>
          <w:rFonts w:ascii="Times New Roman" w:hAnsi="Times New Roman" w:cs="Times New Roman"/>
          <w:sz w:val="28"/>
          <w:szCs w:val="28"/>
        </w:rPr>
        <w:t xml:space="preserve">3. </w:t>
      </w:r>
      <w:r w:rsidR="00935978" w:rsidRPr="00935978">
        <w:rPr>
          <w:rFonts w:ascii="Times New Roman" w:hAnsi="Times New Roman" w:cs="Times New Roman"/>
          <w:sz w:val="28"/>
          <w:szCs w:val="28"/>
        </w:rPr>
        <w:t>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w:t>
      </w:r>
    </w:p>
    <w:p w:rsidR="00935978" w:rsidRPr="001A7FC8" w:rsidRDefault="00AC47D0" w:rsidP="00935978">
      <w:pPr>
        <w:jc w:val="both"/>
        <w:rPr>
          <w:rFonts w:ascii="Times New Roman" w:hAnsi="Times New Roman" w:cs="Times New Roman"/>
          <w:sz w:val="28"/>
          <w:szCs w:val="28"/>
        </w:rPr>
      </w:pPr>
      <w:r>
        <w:rPr>
          <w:rFonts w:ascii="Times New Roman" w:hAnsi="Times New Roman" w:cs="Times New Roman"/>
          <w:sz w:val="28"/>
          <w:szCs w:val="28"/>
        </w:rPr>
        <w:t xml:space="preserve">В прошлом году </w:t>
      </w:r>
      <w:proofErr w:type="gramStart"/>
      <w:r>
        <w:rPr>
          <w:rFonts w:ascii="Times New Roman" w:hAnsi="Times New Roman" w:cs="Times New Roman"/>
          <w:sz w:val="28"/>
          <w:szCs w:val="28"/>
        </w:rPr>
        <w:t>наша</w:t>
      </w:r>
      <w:proofErr w:type="gramEnd"/>
      <w:r>
        <w:rPr>
          <w:rFonts w:ascii="Times New Roman" w:hAnsi="Times New Roman" w:cs="Times New Roman"/>
          <w:sz w:val="28"/>
          <w:szCs w:val="28"/>
        </w:rPr>
        <w:t xml:space="preserve">  проходила апробацию </w:t>
      </w:r>
      <w:r w:rsidR="0072397C">
        <w:rPr>
          <w:rFonts w:ascii="Times New Roman" w:hAnsi="Times New Roman" w:cs="Times New Roman"/>
          <w:sz w:val="28"/>
          <w:szCs w:val="28"/>
        </w:rPr>
        <w:t xml:space="preserve"> столкнулись с </w:t>
      </w:r>
      <w:r>
        <w:rPr>
          <w:rFonts w:ascii="Times New Roman" w:hAnsi="Times New Roman" w:cs="Times New Roman"/>
          <w:sz w:val="28"/>
          <w:szCs w:val="28"/>
        </w:rPr>
        <w:t xml:space="preserve">некоторыми </w:t>
      </w:r>
      <w:r w:rsidR="0072397C">
        <w:rPr>
          <w:rFonts w:ascii="Times New Roman" w:hAnsi="Times New Roman" w:cs="Times New Roman"/>
          <w:sz w:val="28"/>
          <w:szCs w:val="28"/>
        </w:rPr>
        <w:t xml:space="preserve">проблемами. </w:t>
      </w:r>
      <w:proofErr w:type="gramStart"/>
      <w:r w:rsidR="0072397C">
        <w:rPr>
          <w:rFonts w:ascii="Times New Roman" w:hAnsi="Times New Roman" w:cs="Times New Roman"/>
          <w:sz w:val="28"/>
          <w:szCs w:val="28"/>
        </w:rPr>
        <w:t xml:space="preserve">При составлении рабочих программ </w:t>
      </w:r>
      <w:r>
        <w:rPr>
          <w:rFonts w:ascii="Times New Roman" w:hAnsi="Times New Roman" w:cs="Times New Roman"/>
          <w:sz w:val="28"/>
          <w:szCs w:val="28"/>
        </w:rPr>
        <w:t xml:space="preserve">мы увидели </w:t>
      </w:r>
      <w:r w:rsidR="0072397C">
        <w:rPr>
          <w:rFonts w:ascii="Times New Roman" w:hAnsi="Times New Roman" w:cs="Times New Roman"/>
          <w:sz w:val="28"/>
          <w:szCs w:val="28"/>
        </w:rPr>
        <w:t>частичное несоответствие УМК и тематического планирования по обновленным ФГОС,</w:t>
      </w:r>
      <w:r w:rsidR="00521AE7">
        <w:rPr>
          <w:rFonts w:ascii="Times New Roman" w:hAnsi="Times New Roman" w:cs="Times New Roman"/>
          <w:sz w:val="28"/>
          <w:szCs w:val="28"/>
        </w:rPr>
        <w:t xml:space="preserve"> недостаточное количество заданий направленных на новые цели образования.</w:t>
      </w:r>
      <w:proofErr w:type="gramEnd"/>
      <w:r w:rsidR="0072397C">
        <w:rPr>
          <w:rFonts w:ascii="Times New Roman" w:hAnsi="Times New Roman" w:cs="Times New Roman"/>
          <w:sz w:val="28"/>
          <w:szCs w:val="28"/>
        </w:rPr>
        <w:t xml:space="preserve">  </w:t>
      </w:r>
      <w:r w:rsidR="00935978">
        <w:rPr>
          <w:rFonts w:ascii="Times New Roman" w:hAnsi="Times New Roman" w:cs="Times New Roman"/>
          <w:sz w:val="28"/>
          <w:szCs w:val="28"/>
        </w:rPr>
        <w:t xml:space="preserve"> </w:t>
      </w:r>
      <w:r w:rsidR="000B1F30">
        <w:rPr>
          <w:rFonts w:ascii="Times New Roman" w:hAnsi="Times New Roman" w:cs="Times New Roman"/>
          <w:sz w:val="28"/>
          <w:szCs w:val="28"/>
        </w:rPr>
        <w:t>Один из компонентов функциональной</w:t>
      </w:r>
      <w:r w:rsidR="001E59CD">
        <w:rPr>
          <w:rFonts w:ascii="Times New Roman" w:hAnsi="Times New Roman" w:cs="Times New Roman"/>
          <w:sz w:val="28"/>
          <w:szCs w:val="28"/>
        </w:rPr>
        <w:t xml:space="preserve"> грамотности,</w:t>
      </w:r>
      <w:r w:rsidR="000B1F30">
        <w:rPr>
          <w:rFonts w:ascii="Times New Roman" w:hAnsi="Times New Roman" w:cs="Times New Roman"/>
          <w:sz w:val="28"/>
          <w:szCs w:val="28"/>
        </w:rPr>
        <w:t xml:space="preserve"> </w:t>
      </w:r>
      <w:r w:rsidR="001A7FC8">
        <w:rPr>
          <w:rFonts w:ascii="Times New Roman" w:hAnsi="Times New Roman" w:cs="Times New Roman"/>
          <w:sz w:val="28"/>
          <w:szCs w:val="28"/>
        </w:rPr>
        <w:t>к</w:t>
      </w:r>
      <w:r w:rsidR="00935978">
        <w:rPr>
          <w:rFonts w:ascii="Times New Roman" w:hAnsi="Times New Roman" w:cs="Times New Roman"/>
          <w:sz w:val="28"/>
          <w:szCs w:val="28"/>
        </w:rPr>
        <w:t>реативное мышление</w:t>
      </w:r>
      <w:r w:rsidR="001E59CD">
        <w:rPr>
          <w:rFonts w:ascii="Times New Roman" w:hAnsi="Times New Roman" w:cs="Times New Roman"/>
          <w:sz w:val="28"/>
          <w:szCs w:val="28"/>
        </w:rPr>
        <w:t>, вызывал затруднения</w:t>
      </w:r>
      <w:r w:rsidR="000B1F30">
        <w:rPr>
          <w:rFonts w:ascii="Times New Roman" w:hAnsi="Times New Roman" w:cs="Times New Roman"/>
          <w:sz w:val="28"/>
          <w:szCs w:val="28"/>
        </w:rPr>
        <w:t>.  У</w:t>
      </w:r>
      <w:r w:rsidR="00935978">
        <w:rPr>
          <w:rFonts w:ascii="Times New Roman" w:hAnsi="Times New Roman" w:cs="Times New Roman"/>
          <w:sz w:val="28"/>
          <w:szCs w:val="28"/>
        </w:rPr>
        <w:t xml:space="preserve"> учащихся </w:t>
      </w:r>
      <w:r w:rsidR="001E59CD">
        <w:rPr>
          <w:rFonts w:ascii="Times New Roman" w:hAnsi="Times New Roman" w:cs="Times New Roman"/>
          <w:sz w:val="28"/>
          <w:szCs w:val="28"/>
        </w:rPr>
        <w:t>креативное мышление</w:t>
      </w:r>
      <w:r w:rsidR="000B1F30">
        <w:rPr>
          <w:rFonts w:ascii="Times New Roman" w:hAnsi="Times New Roman" w:cs="Times New Roman"/>
          <w:sz w:val="28"/>
          <w:szCs w:val="28"/>
        </w:rPr>
        <w:t xml:space="preserve"> находится </w:t>
      </w:r>
      <w:r w:rsidR="00935978">
        <w:rPr>
          <w:rFonts w:ascii="Times New Roman" w:hAnsi="Times New Roman" w:cs="Times New Roman"/>
          <w:sz w:val="28"/>
          <w:szCs w:val="28"/>
        </w:rPr>
        <w:t xml:space="preserve">на низком уровне, учителя не обладают </w:t>
      </w:r>
      <w:r w:rsidR="000B1F30">
        <w:rPr>
          <w:rFonts w:ascii="Times New Roman" w:hAnsi="Times New Roman" w:cs="Times New Roman"/>
          <w:sz w:val="28"/>
          <w:szCs w:val="28"/>
        </w:rPr>
        <w:t xml:space="preserve">достаточной </w:t>
      </w:r>
      <w:r w:rsidR="00935978">
        <w:rPr>
          <w:rFonts w:ascii="Times New Roman" w:hAnsi="Times New Roman" w:cs="Times New Roman"/>
          <w:sz w:val="28"/>
          <w:szCs w:val="28"/>
        </w:rPr>
        <w:t>методологической</w:t>
      </w:r>
      <w:r w:rsidR="000B1F30">
        <w:rPr>
          <w:rFonts w:ascii="Times New Roman" w:hAnsi="Times New Roman" w:cs="Times New Roman"/>
          <w:sz w:val="28"/>
          <w:szCs w:val="28"/>
        </w:rPr>
        <w:t xml:space="preserve"> базой. В учебниках</w:t>
      </w:r>
      <w:r w:rsidR="00935978">
        <w:rPr>
          <w:rFonts w:ascii="Times New Roman" w:hAnsi="Times New Roman" w:cs="Times New Roman"/>
          <w:sz w:val="28"/>
          <w:szCs w:val="28"/>
        </w:rPr>
        <w:t xml:space="preserve"> по формированию креативного мышления в рам</w:t>
      </w:r>
      <w:r w:rsidR="001A7FC8">
        <w:rPr>
          <w:rFonts w:ascii="Times New Roman" w:hAnsi="Times New Roman" w:cs="Times New Roman"/>
          <w:sz w:val="28"/>
          <w:szCs w:val="28"/>
        </w:rPr>
        <w:t>ках функциональной грамотности</w:t>
      </w:r>
      <w:r w:rsidR="001E59CD">
        <w:rPr>
          <w:rFonts w:ascii="Times New Roman" w:hAnsi="Times New Roman" w:cs="Times New Roman"/>
          <w:sz w:val="28"/>
          <w:szCs w:val="28"/>
        </w:rPr>
        <w:t xml:space="preserve"> </w:t>
      </w:r>
      <w:r w:rsidR="00675BAE">
        <w:rPr>
          <w:rFonts w:ascii="Times New Roman" w:hAnsi="Times New Roman" w:cs="Times New Roman"/>
          <w:sz w:val="28"/>
          <w:szCs w:val="28"/>
        </w:rPr>
        <w:t xml:space="preserve">материала </w:t>
      </w:r>
      <w:r w:rsidR="001E59CD">
        <w:rPr>
          <w:rFonts w:ascii="Times New Roman" w:hAnsi="Times New Roman" w:cs="Times New Roman"/>
          <w:sz w:val="28"/>
          <w:szCs w:val="28"/>
        </w:rPr>
        <w:t>не хватает</w:t>
      </w:r>
      <w:r w:rsidR="001A7FC8">
        <w:rPr>
          <w:rFonts w:ascii="Times New Roman" w:hAnsi="Times New Roman" w:cs="Times New Roman"/>
          <w:sz w:val="28"/>
          <w:szCs w:val="28"/>
        </w:rPr>
        <w:t>, нет базы данных, исходя из возможности класса, учебного предмета и нехватка времени на уроках.</w:t>
      </w:r>
      <w:r w:rsidR="00935978">
        <w:rPr>
          <w:rFonts w:ascii="Times New Roman" w:hAnsi="Times New Roman" w:cs="Times New Roman"/>
          <w:sz w:val="28"/>
          <w:szCs w:val="28"/>
        </w:rPr>
        <w:t xml:space="preserve"> </w:t>
      </w:r>
      <w:r w:rsidR="001A7FC8">
        <w:rPr>
          <w:rFonts w:ascii="Times New Roman" w:hAnsi="Times New Roman" w:cs="Times New Roman"/>
          <w:sz w:val="28"/>
          <w:szCs w:val="28"/>
        </w:rPr>
        <w:t xml:space="preserve">В прошлом году </w:t>
      </w:r>
      <w:r w:rsidR="00675BAE">
        <w:rPr>
          <w:rFonts w:ascii="Times New Roman" w:hAnsi="Times New Roman" w:cs="Times New Roman"/>
          <w:sz w:val="28"/>
          <w:szCs w:val="28"/>
        </w:rPr>
        <w:t>мы начали работать над этой проблемой</w:t>
      </w:r>
      <w:r w:rsidR="001A7FC8">
        <w:rPr>
          <w:rFonts w:ascii="Times New Roman" w:hAnsi="Times New Roman" w:cs="Times New Roman"/>
          <w:sz w:val="28"/>
          <w:szCs w:val="28"/>
        </w:rPr>
        <w:t xml:space="preserve">. </w:t>
      </w:r>
    </w:p>
    <w:p w:rsidR="00A13FF8" w:rsidRPr="00A524A4" w:rsidRDefault="00DC73B4" w:rsidP="00547D5D">
      <w:pPr>
        <w:jc w:val="both"/>
        <w:rPr>
          <w:rFonts w:ascii="Times New Roman" w:hAnsi="Times New Roman" w:cs="Times New Roman"/>
          <w:color w:val="111115"/>
          <w:sz w:val="28"/>
          <w:szCs w:val="28"/>
          <w:shd w:val="clear" w:color="auto" w:fill="FFFFFF"/>
        </w:rPr>
      </w:pPr>
      <w:r>
        <w:rPr>
          <w:rFonts w:ascii="Times New Roman" w:hAnsi="Times New Roman" w:cs="Times New Roman"/>
          <w:color w:val="111115"/>
          <w:sz w:val="28"/>
          <w:szCs w:val="28"/>
          <w:shd w:val="clear" w:color="auto" w:fill="FFFFFF"/>
        </w:rPr>
        <w:t xml:space="preserve">3. </w:t>
      </w:r>
      <w:r w:rsidR="00675BAE">
        <w:rPr>
          <w:rFonts w:ascii="Times New Roman" w:hAnsi="Times New Roman" w:cs="Times New Roman"/>
          <w:color w:val="111115"/>
          <w:sz w:val="28"/>
          <w:szCs w:val="28"/>
          <w:shd w:val="clear" w:color="auto" w:fill="FFFFFF"/>
        </w:rPr>
        <w:t xml:space="preserve">Что такое </w:t>
      </w:r>
      <w:r w:rsidR="00A13FF8" w:rsidRPr="00675BAE">
        <w:rPr>
          <w:rFonts w:ascii="Times New Roman" w:hAnsi="Times New Roman" w:cs="Times New Roman"/>
          <w:i/>
          <w:color w:val="111115"/>
          <w:sz w:val="28"/>
          <w:szCs w:val="28"/>
          <w:shd w:val="clear" w:color="auto" w:fill="FFFFFF"/>
        </w:rPr>
        <w:t>Креативное мышление</w:t>
      </w:r>
      <w:r w:rsidR="00A13FF8" w:rsidRPr="00A524A4">
        <w:rPr>
          <w:rFonts w:ascii="Times New Roman" w:hAnsi="Times New Roman" w:cs="Times New Roman"/>
          <w:color w:val="111115"/>
          <w:sz w:val="28"/>
          <w:szCs w:val="28"/>
          <w:shd w:val="clear" w:color="auto" w:fill="FFFFFF"/>
        </w:rPr>
        <w:t xml:space="preserve"> —</w:t>
      </w:r>
      <w:r w:rsidR="00935978">
        <w:rPr>
          <w:rFonts w:ascii="Times New Roman" w:hAnsi="Times New Roman" w:cs="Times New Roman"/>
          <w:color w:val="111115"/>
          <w:sz w:val="28"/>
          <w:szCs w:val="28"/>
          <w:shd w:val="clear" w:color="auto" w:fill="FFFFFF"/>
        </w:rPr>
        <w:t xml:space="preserve"> один из</w:t>
      </w:r>
      <w:r w:rsidR="00A13FF8" w:rsidRPr="00A524A4">
        <w:rPr>
          <w:rFonts w:ascii="Times New Roman" w:hAnsi="Times New Roman" w:cs="Times New Roman"/>
          <w:color w:val="111115"/>
          <w:sz w:val="28"/>
          <w:szCs w:val="28"/>
          <w:shd w:val="clear" w:color="auto" w:fill="FFFFFF"/>
        </w:rPr>
        <w:t xml:space="preserve"> компонент</w:t>
      </w:r>
      <w:r w:rsidR="00935978">
        <w:rPr>
          <w:rFonts w:ascii="Times New Roman" w:hAnsi="Times New Roman" w:cs="Times New Roman"/>
          <w:color w:val="111115"/>
          <w:sz w:val="28"/>
          <w:szCs w:val="28"/>
          <w:shd w:val="clear" w:color="auto" w:fill="FFFFFF"/>
        </w:rPr>
        <w:t>ов</w:t>
      </w:r>
      <w:r w:rsidR="00A13FF8" w:rsidRPr="00A524A4">
        <w:rPr>
          <w:rFonts w:ascii="Times New Roman" w:hAnsi="Times New Roman" w:cs="Times New Roman"/>
          <w:color w:val="111115"/>
          <w:sz w:val="28"/>
          <w:szCs w:val="28"/>
          <w:shd w:val="clear" w:color="auto" w:fill="FFFFFF"/>
        </w:rPr>
        <w:t xml:space="preserve"> функциональный грамотности, под которым понимают умение человека использовать свое воображение для выработки и совершенствования идей, формирования нового знания, решения задач, с которыми он</w:t>
      </w:r>
      <w:r w:rsidR="00CE14C9" w:rsidRPr="00A524A4">
        <w:rPr>
          <w:rFonts w:ascii="Times New Roman" w:hAnsi="Times New Roman" w:cs="Times New Roman"/>
          <w:color w:val="111115"/>
          <w:sz w:val="28"/>
          <w:szCs w:val="28"/>
          <w:shd w:val="clear" w:color="auto" w:fill="FFFFFF"/>
        </w:rPr>
        <w:t xml:space="preserve"> не сталкивался раньше.</w:t>
      </w:r>
      <w:r w:rsidR="00675BAE">
        <w:rPr>
          <w:rFonts w:ascii="Times New Roman" w:hAnsi="Times New Roman" w:cs="Times New Roman"/>
          <w:color w:val="111115"/>
          <w:sz w:val="28"/>
          <w:szCs w:val="28"/>
          <w:shd w:val="clear" w:color="auto" w:fill="FFFFFF"/>
        </w:rPr>
        <w:t xml:space="preserve"> </w:t>
      </w:r>
    </w:p>
    <w:p w:rsidR="00CE14C9" w:rsidRPr="00547D5D" w:rsidRDefault="00A13FF8" w:rsidP="001E59CD">
      <w:pPr>
        <w:spacing w:before="240"/>
        <w:jc w:val="both"/>
        <w:rPr>
          <w:rFonts w:ascii="Times New Roman" w:hAnsi="Times New Roman" w:cs="Times New Roman"/>
          <w:sz w:val="28"/>
          <w:szCs w:val="28"/>
        </w:rPr>
      </w:pPr>
      <w:r w:rsidRPr="00A524A4">
        <w:rPr>
          <w:rFonts w:ascii="Times New Roman" w:hAnsi="Times New Roman" w:cs="Times New Roman"/>
          <w:sz w:val="28"/>
          <w:szCs w:val="28"/>
        </w:rPr>
        <w:t>При развитии креативного мышления следует помнить об особенностях данного мышления. Прежде всего, младший школьный возраст является наиболее благоприятным периодом для развития творческого воображения. Одной из главных педагогических задач по</w:t>
      </w:r>
      <w:r w:rsidR="001E59CD">
        <w:rPr>
          <w:rFonts w:ascii="Times New Roman" w:hAnsi="Times New Roman" w:cs="Times New Roman"/>
          <w:sz w:val="28"/>
          <w:szCs w:val="28"/>
        </w:rPr>
        <w:t xml:space="preserve"> </w:t>
      </w:r>
      <w:r w:rsidRPr="00A524A4">
        <w:rPr>
          <w:rFonts w:ascii="Times New Roman" w:hAnsi="Times New Roman" w:cs="Times New Roman"/>
          <w:sz w:val="28"/>
          <w:szCs w:val="28"/>
        </w:rPr>
        <w:t xml:space="preserve"> развитию творческого мышления в младшем школьном возрасте является формирование ассоциативности</w:t>
      </w:r>
      <w:r w:rsidR="003C7191">
        <w:rPr>
          <w:rFonts w:ascii="Times New Roman" w:hAnsi="Times New Roman" w:cs="Times New Roman"/>
          <w:sz w:val="28"/>
          <w:szCs w:val="28"/>
        </w:rPr>
        <w:t xml:space="preserve"> </w:t>
      </w:r>
      <w:r w:rsidR="001E59CD">
        <w:rPr>
          <w:rFonts w:ascii="Times New Roman" w:hAnsi="Times New Roman" w:cs="Times New Roman"/>
          <w:sz w:val="28"/>
          <w:szCs w:val="28"/>
        </w:rPr>
        <w:t>(</w:t>
      </w:r>
      <w:r w:rsidR="003C7191" w:rsidRPr="003C7191">
        <w:rPr>
          <w:rFonts w:ascii="Times New Roman" w:hAnsi="Times New Roman" w:cs="Times New Roman"/>
          <w:color w:val="333333"/>
          <w:sz w:val="28"/>
          <w:szCs w:val="28"/>
          <w:shd w:val="clear" w:color="auto" w:fill="FFFFFF"/>
        </w:rPr>
        <w:t>закономерная связь, возникающая между определенными событиями и фактами</w:t>
      </w:r>
      <w:r w:rsidR="001E59CD" w:rsidRPr="003C7191">
        <w:rPr>
          <w:rFonts w:ascii="Times New Roman" w:hAnsi="Times New Roman" w:cs="Times New Roman"/>
          <w:sz w:val="28"/>
          <w:szCs w:val="28"/>
        </w:rPr>
        <w:t>)</w:t>
      </w:r>
      <w:proofErr w:type="gramStart"/>
      <w:r w:rsidR="001E59CD">
        <w:rPr>
          <w:rFonts w:ascii="Times New Roman" w:hAnsi="Times New Roman" w:cs="Times New Roman"/>
          <w:sz w:val="28"/>
          <w:szCs w:val="28"/>
        </w:rPr>
        <w:t xml:space="preserve"> </w:t>
      </w:r>
      <w:r w:rsidRPr="00A524A4">
        <w:rPr>
          <w:rFonts w:ascii="Times New Roman" w:hAnsi="Times New Roman" w:cs="Times New Roman"/>
          <w:sz w:val="28"/>
          <w:szCs w:val="28"/>
        </w:rPr>
        <w:t>,</w:t>
      </w:r>
      <w:proofErr w:type="gramEnd"/>
      <w:r w:rsidRPr="00A524A4">
        <w:rPr>
          <w:rFonts w:ascii="Times New Roman" w:hAnsi="Times New Roman" w:cs="Times New Roman"/>
          <w:sz w:val="28"/>
          <w:szCs w:val="28"/>
        </w:rPr>
        <w:t xml:space="preserve"> диалектичности (</w:t>
      </w:r>
      <w:r w:rsidRPr="00A524A4">
        <w:rPr>
          <w:rFonts w:ascii="Times New Roman" w:hAnsi="Times New Roman" w:cs="Times New Roman"/>
          <w:color w:val="333333"/>
          <w:sz w:val="28"/>
          <w:szCs w:val="28"/>
          <w:shd w:val="clear" w:color="auto" w:fill="FFFFFF"/>
        </w:rPr>
        <w:t>умение фиксировать противоречия, отслеживать динамику их развития и правильно их разрешать</w:t>
      </w:r>
      <w:r w:rsidRPr="00A524A4">
        <w:rPr>
          <w:rFonts w:ascii="Times New Roman" w:hAnsi="Times New Roman" w:cs="Times New Roman"/>
          <w:sz w:val="28"/>
          <w:szCs w:val="28"/>
        </w:rPr>
        <w:t>)  и системности мышления</w:t>
      </w:r>
      <w:r w:rsidR="003C7191">
        <w:rPr>
          <w:rFonts w:ascii="Times New Roman" w:hAnsi="Times New Roman" w:cs="Times New Roman"/>
          <w:sz w:val="28"/>
          <w:szCs w:val="28"/>
        </w:rPr>
        <w:t xml:space="preserve"> (</w:t>
      </w:r>
      <w:r w:rsidR="003C7191" w:rsidRPr="003C7191">
        <w:rPr>
          <w:rFonts w:ascii="Times New Roman" w:hAnsi="Times New Roman" w:cs="Times New Roman"/>
          <w:bCs/>
          <w:color w:val="333333"/>
          <w:sz w:val="28"/>
          <w:szCs w:val="28"/>
          <w:shd w:val="clear" w:color="auto" w:fill="FFFFFF"/>
        </w:rPr>
        <w:t>способность понимать связи между объектами, предметами, явлениями, а также целостно их рассматривать</w:t>
      </w:r>
      <w:r w:rsidR="003C7191">
        <w:rPr>
          <w:rFonts w:ascii="Times New Roman" w:hAnsi="Times New Roman" w:cs="Times New Roman"/>
          <w:sz w:val="28"/>
          <w:szCs w:val="28"/>
        </w:rPr>
        <w:t>)</w:t>
      </w:r>
      <w:r w:rsidR="00675BAE">
        <w:rPr>
          <w:rFonts w:ascii="Times New Roman" w:hAnsi="Times New Roman" w:cs="Times New Roman"/>
          <w:sz w:val="28"/>
          <w:szCs w:val="28"/>
        </w:rPr>
        <w:t>.  Р</w:t>
      </w:r>
      <w:r w:rsidRPr="00A524A4">
        <w:rPr>
          <w:rFonts w:ascii="Times New Roman" w:hAnsi="Times New Roman" w:cs="Times New Roman"/>
          <w:sz w:val="28"/>
          <w:szCs w:val="28"/>
        </w:rPr>
        <w:t xml:space="preserve">азвитие именно этих качеств делает мышление младшего школьника гибким, оригинальным и продуктивным. Большое значение при этом имеет способность видеть связь и сходные черты в предметах и явлениях, на первый взгляд, </w:t>
      </w:r>
      <w:r w:rsidRPr="00A524A4">
        <w:rPr>
          <w:rFonts w:ascii="Times New Roman" w:hAnsi="Times New Roman" w:cs="Times New Roman"/>
          <w:sz w:val="28"/>
          <w:szCs w:val="28"/>
        </w:rPr>
        <w:lastRenderedPageBreak/>
        <w:t xml:space="preserve">несопоставимых. Творческим может стать любой из основных видов мышления: </w:t>
      </w:r>
      <w:r w:rsidR="003C7191">
        <w:rPr>
          <w:rFonts w:ascii="Times New Roman" w:hAnsi="Times New Roman" w:cs="Times New Roman"/>
          <w:sz w:val="28"/>
          <w:szCs w:val="28"/>
        </w:rPr>
        <w:t>наглядно-</w:t>
      </w:r>
      <w:r w:rsidR="003C7191" w:rsidRPr="00A524A4">
        <w:rPr>
          <w:rFonts w:ascii="Times New Roman" w:hAnsi="Times New Roman" w:cs="Times New Roman"/>
          <w:sz w:val="28"/>
          <w:szCs w:val="28"/>
        </w:rPr>
        <w:t>действенное</w:t>
      </w:r>
      <w:r w:rsidRPr="00A524A4">
        <w:rPr>
          <w:rFonts w:ascii="Times New Roman" w:hAnsi="Times New Roman" w:cs="Times New Roman"/>
          <w:sz w:val="28"/>
          <w:szCs w:val="28"/>
        </w:rPr>
        <w:t xml:space="preserve">, наглядно-образное и </w:t>
      </w:r>
      <w:r w:rsidR="00547D5D">
        <w:rPr>
          <w:rFonts w:ascii="Times New Roman" w:hAnsi="Times New Roman" w:cs="Times New Roman"/>
          <w:sz w:val="28"/>
          <w:szCs w:val="28"/>
        </w:rPr>
        <w:t>словесно-</w:t>
      </w:r>
      <w:r w:rsidRPr="00547D5D">
        <w:rPr>
          <w:rFonts w:ascii="Times New Roman" w:hAnsi="Times New Roman" w:cs="Times New Roman"/>
          <w:sz w:val="28"/>
          <w:szCs w:val="28"/>
        </w:rPr>
        <w:t xml:space="preserve">логическое. </w:t>
      </w:r>
    </w:p>
    <w:p w:rsidR="00675BAE" w:rsidRDefault="00DC73B4" w:rsidP="00DC73B4">
      <w:pPr>
        <w:jc w:val="both"/>
        <w:rPr>
          <w:rFonts w:ascii="Times New Roman" w:hAnsi="Times New Roman" w:cs="Times New Roman"/>
          <w:color w:val="111115"/>
          <w:sz w:val="28"/>
          <w:szCs w:val="28"/>
          <w:shd w:val="clear" w:color="auto" w:fill="FFFFFF"/>
        </w:rPr>
      </w:pPr>
      <w:r>
        <w:rPr>
          <w:rFonts w:ascii="Times New Roman" w:hAnsi="Times New Roman" w:cs="Times New Roman"/>
          <w:iCs/>
          <w:color w:val="111115"/>
          <w:sz w:val="28"/>
          <w:szCs w:val="28"/>
          <w:bdr w:val="none" w:sz="0" w:space="0" w:color="auto" w:frame="1"/>
          <w:shd w:val="clear" w:color="auto" w:fill="FFFFFF"/>
        </w:rPr>
        <w:t>4.</w:t>
      </w:r>
      <w:r w:rsidR="001A7FC8" w:rsidRPr="00547D5D">
        <w:rPr>
          <w:rFonts w:ascii="Times New Roman" w:hAnsi="Times New Roman" w:cs="Times New Roman"/>
          <w:iCs/>
          <w:color w:val="111115"/>
          <w:sz w:val="28"/>
          <w:szCs w:val="28"/>
          <w:bdr w:val="none" w:sz="0" w:space="0" w:color="auto" w:frame="1"/>
          <w:shd w:val="clear" w:color="auto" w:fill="FFFFFF"/>
        </w:rPr>
        <w:t xml:space="preserve">Развивать креативное мышление можно на любых уроках. </w:t>
      </w:r>
      <w:r w:rsidR="00CE14C9" w:rsidRPr="00547D5D">
        <w:rPr>
          <w:rFonts w:ascii="Times New Roman" w:hAnsi="Times New Roman" w:cs="Times New Roman"/>
          <w:iCs/>
          <w:color w:val="111115"/>
          <w:sz w:val="28"/>
          <w:szCs w:val="28"/>
          <w:bdr w:val="none" w:sz="0" w:space="0" w:color="auto" w:frame="1"/>
          <w:shd w:val="clear" w:color="auto" w:fill="FFFFFF"/>
        </w:rPr>
        <w:t>Большой ресурс дают уроки </w:t>
      </w:r>
      <w:r w:rsidR="00CE14C9" w:rsidRPr="00547D5D">
        <w:rPr>
          <w:rStyle w:val="a6"/>
          <w:rFonts w:ascii="Times New Roman" w:hAnsi="Times New Roman" w:cs="Times New Roman"/>
          <w:b w:val="0"/>
          <w:bCs w:val="0"/>
          <w:iCs/>
          <w:color w:val="111115"/>
          <w:sz w:val="28"/>
          <w:szCs w:val="28"/>
          <w:bdr w:val="none" w:sz="0" w:space="0" w:color="auto" w:frame="1"/>
          <w:shd w:val="clear" w:color="auto" w:fill="FFFFFF"/>
        </w:rPr>
        <w:t>литературного чтения и окружающего мира.</w:t>
      </w:r>
      <w:r w:rsidR="00CE14C9" w:rsidRPr="00A524A4">
        <w:rPr>
          <w:rFonts w:ascii="Times New Roman" w:hAnsi="Times New Roman" w:cs="Times New Roman"/>
          <w:i/>
          <w:iCs/>
          <w:color w:val="111115"/>
          <w:sz w:val="28"/>
          <w:szCs w:val="28"/>
          <w:bdr w:val="none" w:sz="0" w:space="0" w:color="auto" w:frame="1"/>
          <w:shd w:val="clear" w:color="auto" w:fill="FFFFFF"/>
        </w:rPr>
        <w:br/>
      </w:r>
      <w:r w:rsidR="00CE14C9" w:rsidRPr="00A524A4">
        <w:rPr>
          <w:rFonts w:ascii="Times New Roman" w:hAnsi="Times New Roman" w:cs="Times New Roman"/>
          <w:color w:val="111115"/>
          <w:sz w:val="28"/>
          <w:szCs w:val="28"/>
          <w:shd w:val="clear" w:color="auto" w:fill="FFFFFF"/>
        </w:rPr>
        <w:t xml:space="preserve">Креативное мышление напрямую связано с умением генерировать новые идеи на основе существующей информации — например, текста или изображения. </w:t>
      </w:r>
    </w:p>
    <w:p w:rsidR="001A12F7" w:rsidRPr="00A524A4" w:rsidRDefault="001A12F7" w:rsidP="00DC73B4">
      <w:pPr>
        <w:jc w:val="both"/>
        <w:rPr>
          <w:rFonts w:ascii="Times New Roman" w:hAnsi="Times New Roman" w:cs="Times New Roman"/>
          <w:sz w:val="28"/>
          <w:szCs w:val="28"/>
        </w:rPr>
      </w:pPr>
      <w:r w:rsidRPr="00A524A4">
        <w:rPr>
          <w:rFonts w:ascii="Times New Roman" w:hAnsi="Times New Roman" w:cs="Times New Roman"/>
          <w:sz w:val="28"/>
          <w:szCs w:val="28"/>
        </w:rPr>
        <w:t>Так на уроке окружающего мира при изучении темы «Откуда берется мусор» ребята  класса выполнили мини-проект «Вторая жизнь упаковке», целью которого стало</w:t>
      </w:r>
      <w:r w:rsidRPr="00A524A4">
        <w:rPr>
          <w:rFonts w:ascii="Times New Roman" w:eastAsia="Times New Roman" w:hAnsi="Times New Roman" w:cs="Times New Roman"/>
          <w:sz w:val="28"/>
          <w:szCs w:val="28"/>
          <w:lang w:eastAsia="ru-RU"/>
        </w:rPr>
        <w:t xml:space="preserve"> научиться находить применение  разным  упаковкам  после  их  первичного  использования.</w:t>
      </w:r>
      <w:r w:rsidRPr="00A524A4">
        <w:rPr>
          <w:rFonts w:ascii="Times New Roman" w:hAnsi="Times New Roman" w:cs="Times New Roman"/>
          <w:sz w:val="28"/>
          <w:szCs w:val="28"/>
        </w:rPr>
        <w:t xml:space="preserve"> Осуществляя  проект,  дети   </w:t>
      </w:r>
      <w:r w:rsidR="00547D5D">
        <w:rPr>
          <w:rFonts w:ascii="Times New Roman" w:hAnsi="Times New Roman" w:cs="Times New Roman"/>
          <w:sz w:val="28"/>
          <w:szCs w:val="28"/>
        </w:rPr>
        <w:t xml:space="preserve"> провели  эксперимент  и  выяснили</w:t>
      </w:r>
      <w:r w:rsidRPr="00A524A4">
        <w:rPr>
          <w:rFonts w:ascii="Times New Roman" w:hAnsi="Times New Roman" w:cs="Times New Roman"/>
          <w:sz w:val="28"/>
          <w:szCs w:val="28"/>
        </w:rPr>
        <w:t>,  сколько  упаковочного  мусора  выбр</w:t>
      </w:r>
      <w:r w:rsidR="00547D5D">
        <w:rPr>
          <w:rFonts w:ascii="Times New Roman" w:hAnsi="Times New Roman" w:cs="Times New Roman"/>
          <w:sz w:val="28"/>
          <w:szCs w:val="28"/>
        </w:rPr>
        <w:t xml:space="preserve">асывают  их  семьи  за  неделю, так же </w:t>
      </w:r>
      <w:r w:rsidRPr="00A524A4">
        <w:rPr>
          <w:rFonts w:ascii="Times New Roman" w:hAnsi="Times New Roman" w:cs="Times New Roman"/>
          <w:sz w:val="28"/>
          <w:szCs w:val="28"/>
        </w:rPr>
        <w:t xml:space="preserve">узнали  о  том,  сколько  полезных  вещей  можно  сделать  из  различных  упаковок. Самым интересным был процесс изготовления  из  использованных  упаковок  замечательных  предметов,  которые  могут  принести  пользу, украсить  домашний  интерьер, стать  хорошим  подарком  для  друзей  и  родных.      </w:t>
      </w:r>
    </w:p>
    <w:p w:rsidR="001A12F7" w:rsidRPr="00A524A4" w:rsidRDefault="001A12F7" w:rsidP="008351B0">
      <w:pPr>
        <w:jc w:val="both"/>
        <w:rPr>
          <w:rFonts w:ascii="Times New Roman" w:hAnsi="Times New Roman" w:cs="Times New Roman"/>
          <w:color w:val="FF0000"/>
          <w:sz w:val="28"/>
          <w:szCs w:val="28"/>
        </w:rPr>
      </w:pPr>
      <w:r w:rsidRPr="00A524A4">
        <w:rPr>
          <w:rFonts w:ascii="Times New Roman" w:eastAsia="Times New Roman" w:hAnsi="Times New Roman" w:cs="Times New Roman"/>
          <w:sz w:val="28"/>
          <w:szCs w:val="28"/>
          <w:lang w:eastAsia="ru-RU"/>
        </w:rPr>
        <w:t xml:space="preserve"> Результатом  нашего   проекта  стали  поделки  из  упаковок, которые  мы   представили  на  школьной  выставке  «Вторая  жизнь  упаковке».</w:t>
      </w:r>
    </w:p>
    <w:p w:rsidR="00A626D0" w:rsidRPr="00A524A4" w:rsidRDefault="00DC73B4" w:rsidP="008351B0">
      <w:pPr>
        <w:jc w:val="both"/>
        <w:rPr>
          <w:rFonts w:ascii="Times New Roman" w:hAnsi="Times New Roman" w:cs="Times New Roman"/>
          <w:sz w:val="28"/>
          <w:szCs w:val="28"/>
        </w:rPr>
      </w:pPr>
      <w:r>
        <w:rPr>
          <w:rFonts w:ascii="Times New Roman" w:hAnsi="Times New Roman" w:cs="Times New Roman"/>
          <w:sz w:val="28"/>
          <w:szCs w:val="28"/>
        </w:rPr>
        <w:t>5.</w:t>
      </w:r>
      <w:r w:rsidR="00A626D0" w:rsidRPr="00A524A4">
        <w:rPr>
          <w:rFonts w:ascii="Times New Roman" w:hAnsi="Times New Roman" w:cs="Times New Roman"/>
          <w:sz w:val="28"/>
          <w:szCs w:val="28"/>
        </w:rPr>
        <w:t xml:space="preserve">На уроках литературного чтения возможны приемы постановки живых картин, </w:t>
      </w:r>
      <w:proofErr w:type="spellStart"/>
      <w:r w:rsidR="00A626D0" w:rsidRPr="00A524A4">
        <w:rPr>
          <w:rFonts w:ascii="Times New Roman" w:hAnsi="Times New Roman" w:cs="Times New Roman"/>
          <w:sz w:val="28"/>
          <w:szCs w:val="28"/>
        </w:rPr>
        <w:t>инсценирование</w:t>
      </w:r>
      <w:proofErr w:type="spellEnd"/>
      <w:r w:rsidR="00A626D0" w:rsidRPr="00A524A4">
        <w:rPr>
          <w:rFonts w:ascii="Times New Roman" w:hAnsi="Times New Roman" w:cs="Times New Roman"/>
          <w:sz w:val="28"/>
          <w:szCs w:val="28"/>
        </w:rPr>
        <w:t xml:space="preserve"> произведений (театрализация), сочинение собственных сказок, рассказов, историй или стихотворений, создание мультфильмов. Так  на уроках чтения мы примеряем на себя роль актеров театра. Анализ произведения помогает нам не просто выучить роли, но и разработать костюмы, проработать характер, а также движения и мимику героев.</w:t>
      </w:r>
    </w:p>
    <w:p w:rsidR="001A12F7" w:rsidRPr="00A524A4" w:rsidRDefault="00A626D0" w:rsidP="008351B0">
      <w:pPr>
        <w:jc w:val="both"/>
        <w:rPr>
          <w:rFonts w:ascii="Times New Roman" w:hAnsi="Times New Roman" w:cs="Times New Roman"/>
          <w:sz w:val="28"/>
          <w:szCs w:val="28"/>
        </w:rPr>
      </w:pPr>
      <w:r w:rsidRPr="00A524A4">
        <w:rPr>
          <w:rFonts w:ascii="Times New Roman" w:hAnsi="Times New Roman" w:cs="Times New Roman"/>
          <w:sz w:val="28"/>
          <w:szCs w:val="28"/>
        </w:rPr>
        <w:t>Один из результатов</w:t>
      </w:r>
      <w:r w:rsidR="007F2DCF" w:rsidRPr="00A524A4">
        <w:rPr>
          <w:rFonts w:ascii="Times New Roman" w:hAnsi="Times New Roman" w:cs="Times New Roman"/>
          <w:sz w:val="28"/>
          <w:szCs w:val="28"/>
        </w:rPr>
        <w:t xml:space="preserve"> </w:t>
      </w:r>
      <w:r w:rsidRPr="00A524A4">
        <w:rPr>
          <w:rFonts w:ascii="Times New Roman" w:hAnsi="Times New Roman" w:cs="Times New Roman"/>
          <w:sz w:val="28"/>
          <w:szCs w:val="28"/>
        </w:rPr>
        <w:t>представление</w:t>
      </w:r>
      <w:r w:rsidR="007F2DCF" w:rsidRPr="00A524A4">
        <w:rPr>
          <w:rFonts w:ascii="Times New Roman" w:hAnsi="Times New Roman" w:cs="Times New Roman"/>
          <w:sz w:val="28"/>
          <w:szCs w:val="28"/>
        </w:rPr>
        <w:t xml:space="preserve"> </w:t>
      </w:r>
      <w:r w:rsidRPr="00A524A4">
        <w:rPr>
          <w:rFonts w:ascii="Times New Roman" w:hAnsi="Times New Roman" w:cs="Times New Roman"/>
          <w:sz w:val="28"/>
          <w:szCs w:val="28"/>
        </w:rPr>
        <w:t>кукольного спектакля по произведению В.</w:t>
      </w:r>
      <w:r w:rsidR="0012564F">
        <w:rPr>
          <w:rFonts w:ascii="Times New Roman" w:hAnsi="Times New Roman" w:cs="Times New Roman"/>
          <w:sz w:val="28"/>
          <w:szCs w:val="28"/>
        </w:rPr>
        <w:t xml:space="preserve"> </w:t>
      </w:r>
      <w:r w:rsidRPr="00A524A4">
        <w:rPr>
          <w:rFonts w:ascii="Times New Roman" w:hAnsi="Times New Roman" w:cs="Times New Roman"/>
          <w:sz w:val="28"/>
          <w:szCs w:val="28"/>
        </w:rPr>
        <w:t>Гаршина «Сказка о жабе и розе»</w:t>
      </w:r>
      <w:r w:rsidR="0012564F">
        <w:rPr>
          <w:rFonts w:ascii="Times New Roman" w:hAnsi="Times New Roman" w:cs="Times New Roman"/>
          <w:sz w:val="28"/>
          <w:szCs w:val="28"/>
        </w:rPr>
        <w:t xml:space="preserve">. Был написан сценарий, изготовлены декорации, куклы. Сначала было представление перед родителями, потом для первоклассников. </w:t>
      </w:r>
      <w:r w:rsidRPr="00A524A4">
        <w:rPr>
          <w:rFonts w:ascii="Times New Roman" w:hAnsi="Times New Roman" w:cs="Times New Roman"/>
          <w:sz w:val="28"/>
          <w:szCs w:val="28"/>
        </w:rPr>
        <w:t xml:space="preserve"> </w:t>
      </w:r>
    </w:p>
    <w:p w:rsidR="00CE14C9" w:rsidRPr="00A524A4" w:rsidRDefault="00DC73B4" w:rsidP="008351B0">
      <w:pPr>
        <w:jc w:val="both"/>
        <w:rPr>
          <w:rFonts w:ascii="Times New Roman" w:hAnsi="Times New Roman" w:cs="Times New Roman"/>
          <w:color w:val="111115"/>
          <w:sz w:val="28"/>
          <w:szCs w:val="28"/>
          <w:shd w:val="clear" w:color="auto" w:fill="FFFFFF"/>
        </w:rPr>
      </w:pPr>
      <w:r>
        <w:rPr>
          <w:rFonts w:ascii="Times New Roman" w:hAnsi="Times New Roman" w:cs="Times New Roman"/>
          <w:color w:val="111115"/>
          <w:sz w:val="28"/>
          <w:szCs w:val="28"/>
          <w:shd w:val="clear" w:color="auto" w:fill="FFFFFF"/>
        </w:rPr>
        <w:t>6.</w:t>
      </w:r>
      <w:r w:rsidR="00CE14C9" w:rsidRPr="00A524A4">
        <w:rPr>
          <w:rFonts w:ascii="Times New Roman" w:hAnsi="Times New Roman" w:cs="Times New Roman"/>
          <w:color w:val="111115"/>
          <w:sz w:val="28"/>
          <w:szCs w:val="28"/>
          <w:shd w:val="clear" w:color="auto" w:fill="FFFFFF"/>
        </w:rPr>
        <w:t xml:space="preserve">Развитию креативного мышления </w:t>
      </w:r>
      <w:r w:rsidR="008351B0">
        <w:rPr>
          <w:rFonts w:ascii="Times New Roman" w:hAnsi="Times New Roman" w:cs="Times New Roman"/>
          <w:color w:val="111115"/>
          <w:sz w:val="28"/>
          <w:szCs w:val="28"/>
          <w:shd w:val="clear" w:color="auto" w:fill="FFFFFF"/>
        </w:rPr>
        <w:t xml:space="preserve">на уроках математики и русского языка </w:t>
      </w:r>
      <w:r w:rsidR="00CE14C9" w:rsidRPr="00A524A4">
        <w:rPr>
          <w:rFonts w:ascii="Times New Roman" w:hAnsi="Times New Roman" w:cs="Times New Roman"/>
          <w:color w:val="111115"/>
          <w:sz w:val="28"/>
          <w:szCs w:val="28"/>
          <w:shd w:val="clear" w:color="auto" w:fill="FFFFFF"/>
        </w:rPr>
        <w:t>способствует решение головоломок, ребусо</w:t>
      </w:r>
      <w:r w:rsidR="00A524A4" w:rsidRPr="00A524A4">
        <w:rPr>
          <w:rFonts w:ascii="Times New Roman" w:hAnsi="Times New Roman" w:cs="Times New Roman"/>
          <w:color w:val="111115"/>
          <w:sz w:val="28"/>
          <w:szCs w:val="28"/>
          <w:shd w:val="clear" w:color="auto" w:fill="FFFFFF"/>
        </w:rPr>
        <w:t xml:space="preserve">в, занимательных задач, </w:t>
      </w:r>
      <w:proofErr w:type="spellStart"/>
      <w:r w:rsidR="00A524A4" w:rsidRPr="00A524A4">
        <w:rPr>
          <w:rFonts w:ascii="Times New Roman" w:hAnsi="Times New Roman" w:cs="Times New Roman"/>
          <w:color w:val="111115"/>
          <w:sz w:val="28"/>
          <w:szCs w:val="28"/>
          <w:shd w:val="clear" w:color="auto" w:fill="FFFFFF"/>
        </w:rPr>
        <w:t>друдлов</w:t>
      </w:r>
      <w:proofErr w:type="spellEnd"/>
      <w:r w:rsidR="00A524A4" w:rsidRPr="00A524A4">
        <w:rPr>
          <w:rFonts w:ascii="Times New Roman" w:hAnsi="Times New Roman" w:cs="Times New Roman"/>
          <w:color w:val="111115"/>
          <w:sz w:val="28"/>
          <w:szCs w:val="28"/>
          <w:shd w:val="clear" w:color="auto" w:fill="FFFFFF"/>
        </w:rPr>
        <w:t xml:space="preserve"> (</w:t>
      </w:r>
      <w:proofErr w:type="spellStart"/>
      <w:r w:rsidR="00A524A4" w:rsidRPr="00A524A4">
        <w:rPr>
          <w:rFonts w:ascii="Times New Roman" w:hAnsi="Times New Roman" w:cs="Times New Roman"/>
          <w:b/>
          <w:bCs/>
          <w:color w:val="333333"/>
          <w:sz w:val="28"/>
          <w:szCs w:val="28"/>
          <w:shd w:val="clear" w:color="auto" w:fill="FFFFFF"/>
        </w:rPr>
        <w:t>Друдл</w:t>
      </w:r>
      <w:proofErr w:type="spellEnd"/>
      <w:r w:rsidR="00A524A4" w:rsidRPr="00A524A4">
        <w:rPr>
          <w:rFonts w:ascii="Times New Roman" w:hAnsi="Times New Roman" w:cs="Times New Roman"/>
          <w:color w:val="333333"/>
          <w:sz w:val="28"/>
          <w:szCs w:val="28"/>
          <w:shd w:val="clear" w:color="auto" w:fill="FFFFFF"/>
        </w:rPr>
        <w:t> представляет собой некую задачу, в которой требуется домыслить, что изображено на рисунке.</w:t>
      </w:r>
      <w:r w:rsidR="00A524A4" w:rsidRPr="00A524A4">
        <w:rPr>
          <w:rFonts w:ascii="Times New Roman" w:hAnsi="Times New Roman" w:cs="Times New Roman"/>
          <w:color w:val="111115"/>
          <w:sz w:val="28"/>
          <w:szCs w:val="28"/>
          <w:shd w:val="clear" w:color="auto" w:fill="FFFFFF"/>
        </w:rPr>
        <w:t>)</w:t>
      </w:r>
      <w:r w:rsidR="0012564F">
        <w:rPr>
          <w:rFonts w:ascii="Times New Roman" w:hAnsi="Times New Roman" w:cs="Times New Roman"/>
          <w:color w:val="111115"/>
          <w:sz w:val="28"/>
          <w:szCs w:val="28"/>
          <w:shd w:val="clear" w:color="auto" w:fill="FFFFFF"/>
        </w:rPr>
        <w:t>, с</w:t>
      </w:r>
      <w:r w:rsidR="004A6A2B">
        <w:rPr>
          <w:rFonts w:ascii="Times New Roman" w:hAnsi="Times New Roman" w:cs="Times New Roman"/>
          <w:color w:val="111115"/>
          <w:sz w:val="28"/>
          <w:szCs w:val="28"/>
          <w:shd w:val="clear" w:color="auto" w:fill="FFFFFF"/>
        </w:rPr>
        <w:t>оставление кластеров, подбор ассоциаций.</w:t>
      </w:r>
      <w:r w:rsidR="00CE14C9" w:rsidRPr="00A524A4">
        <w:rPr>
          <w:rFonts w:ascii="Times New Roman" w:hAnsi="Times New Roman" w:cs="Times New Roman"/>
          <w:color w:val="111115"/>
          <w:sz w:val="28"/>
          <w:szCs w:val="28"/>
          <w:shd w:val="clear" w:color="auto" w:fill="FFFFFF"/>
        </w:rPr>
        <w:t xml:space="preserve"> Однако тут важно быть готовым прийти на помощь ребёнку, подвести его к решению, чтобы не создавать для него ситуацию неуспеха. </w:t>
      </w:r>
    </w:p>
    <w:p w:rsidR="004A6A2B" w:rsidRDefault="00DC73B4" w:rsidP="008351B0">
      <w:pPr>
        <w:jc w:val="both"/>
        <w:rPr>
          <w:rStyle w:val="a6"/>
          <w:rFonts w:ascii="Times New Roman" w:hAnsi="Times New Roman" w:cs="Times New Roman"/>
          <w:b w:val="0"/>
          <w:bCs w:val="0"/>
          <w:color w:val="111115"/>
          <w:sz w:val="28"/>
          <w:szCs w:val="28"/>
          <w:bdr w:val="none" w:sz="0" w:space="0" w:color="auto" w:frame="1"/>
          <w:shd w:val="clear" w:color="auto" w:fill="FFFFFF"/>
        </w:rPr>
      </w:pPr>
      <w:r>
        <w:rPr>
          <w:rStyle w:val="a6"/>
          <w:rFonts w:ascii="Times New Roman" w:hAnsi="Times New Roman" w:cs="Times New Roman"/>
          <w:b w:val="0"/>
          <w:bCs w:val="0"/>
          <w:color w:val="111115"/>
          <w:sz w:val="28"/>
          <w:szCs w:val="28"/>
          <w:bdr w:val="none" w:sz="0" w:space="0" w:color="auto" w:frame="1"/>
          <w:shd w:val="clear" w:color="auto" w:fill="FFFFFF"/>
        </w:rPr>
        <w:t xml:space="preserve">7. </w:t>
      </w:r>
      <w:r w:rsidR="004A6A2B">
        <w:rPr>
          <w:rStyle w:val="a6"/>
          <w:rFonts w:ascii="Times New Roman" w:hAnsi="Times New Roman" w:cs="Times New Roman"/>
          <w:b w:val="0"/>
          <w:bCs w:val="0"/>
          <w:color w:val="111115"/>
          <w:sz w:val="28"/>
          <w:szCs w:val="28"/>
          <w:bdr w:val="none" w:sz="0" w:space="0" w:color="auto" w:frame="1"/>
          <w:shd w:val="clear" w:color="auto" w:fill="FFFFFF"/>
        </w:rPr>
        <w:t xml:space="preserve">На уроках это занимает много времени, а внеурочная деятельность дает больше возможности для развития креативного мышления. </w:t>
      </w:r>
      <w:r w:rsidR="003C7191">
        <w:rPr>
          <w:rStyle w:val="a6"/>
          <w:rFonts w:ascii="Times New Roman" w:hAnsi="Times New Roman" w:cs="Times New Roman"/>
          <w:b w:val="0"/>
          <w:bCs w:val="0"/>
          <w:color w:val="111115"/>
          <w:sz w:val="28"/>
          <w:szCs w:val="28"/>
          <w:bdr w:val="none" w:sz="0" w:space="0" w:color="auto" w:frame="1"/>
          <w:shd w:val="clear" w:color="auto" w:fill="FFFFFF"/>
        </w:rPr>
        <w:t>Тем более</w:t>
      </w:r>
      <w:proofErr w:type="gramStart"/>
      <w:r w:rsidR="003C7191">
        <w:rPr>
          <w:rStyle w:val="a6"/>
          <w:rFonts w:ascii="Times New Roman" w:hAnsi="Times New Roman" w:cs="Times New Roman"/>
          <w:b w:val="0"/>
          <w:bCs w:val="0"/>
          <w:color w:val="111115"/>
          <w:sz w:val="28"/>
          <w:szCs w:val="28"/>
          <w:bdr w:val="none" w:sz="0" w:space="0" w:color="auto" w:frame="1"/>
          <w:shd w:val="clear" w:color="auto" w:fill="FFFFFF"/>
        </w:rPr>
        <w:t>,</w:t>
      </w:r>
      <w:proofErr w:type="gramEnd"/>
      <w:r w:rsidR="003C7191">
        <w:rPr>
          <w:rStyle w:val="a6"/>
          <w:rFonts w:ascii="Times New Roman" w:hAnsi="Times New Roman" w:cs="Times New Roman"/>
          <w:b w:val="0"/>
          <w:bCs w:val="0"/>
          <w:color w:val="111115"/>
          <w:sz w:val="28"/>
          <w:szCs w:val="28"/>
          <w:bdr w:val="none" w:sz="0" w:space="0" w:color="auto" w:frame="1"/>
          <w:shd w:val="clear" w:color="auto" w:fill="FFFFFF"/>
        </w:rPr>
        <w:t xml:space="preserve"> что с этого года создано отдельное направление во внеурочной деятельности – Функциональная грамотность.</w:t>
      </w:r>
    </w:p>
    <w:p w:rsidR="0092528F" w:rsidRDefault="004A6A2B" w:rsidP="008351B0">
      <w:pPr>
        <w:jc w:val="both"/>
        <w:rPr>
          <w:rFonts w:ascii="Times New Roman" w:hAnsi="Times New Roman" w:cs="Times New Roman"/>
          <w:sz w:val="28"/>
          <w:szCs w:val="28"/>
        </w:rPr>
      </w:pPr>
      <w:r w:rsidRPr="0092528F">
        <w:rPr>
          <w:rFonts w:ascii="Times New Roman" w:hAnsi="Times New Roman" w:cs="Times New Roman"/>
          <w:color w:val="111115"/>
          <w:sz w:val="28"/>
          <w:szCs w:val="28"/>
          <w:shd w:val="clear" w:color="auto" w:fill="FFFFFF"/>
        </w:rPr>
        <w:lastRenderedPageBreak/>
        <w:t>Предлагаю познакомиться с</w:t>
      </w:r>
      <w:r w:rsidR="00A4188A" w:rsidRPr="0092528F">
        <w:rPr>
          <w:rFonts w:ascii="Times New Roman" w:hAnsi="Times New Roman" w:cs="Times New Roman"/>
          <w:color w:val="111115"/>
          <w:sz w:val="28"/>
          <w:szCs w:val="28"/>
          <w:shd w:val="clear" w:color="auto" w:fill="FFFFFF"/>
        </w:rPr>
        <w:t xml:space="preserve"> </w:t>
      </w:r>
      <w:r w:rsidRPr="0092528F">
        <w:rPr>
          <w:rFonts w:ascii="Times New Roman" w:hAnsi="Times New Roman" w:cs="Times New Roman"/>
          <w:color w:val="111115"/>
          <w:sz w:val="28"/>
          <w:szCs w:val="28"/>
          <w:shd w:val="clear" w:color="auto" w:fill="FFFFFF"/>
        </w:rPr>
        <w:t>комплексным</w:t>
      </w:r>
      <w:r w:rsidR="0092528F" w:rsidRPr="0092528F">
        <w:rPr>
          <w:rFonts w:ascii="Times New Roman" w:hAnsi="Times New Roman" w:cs="Times New Roman"/>
          <w:color w:val="111115"/>
          <w:sz w:val="28"/>
          <w:szCs w:val="28"/>
          <w:shd w:val="clear" w:color="auto" w:fill="FFFFFF"/>
        </w:rPr>
        <w:t>и</w:t>
      </w:r>
      <w:r w:rsidR="004853A1" w:rsidRPr="0092528F">
        <w:rPr>
          <w:rFonts w:ascii="Times New Roman" w:hAnsi="Times New Roman" w:cs="Times New Roman"/>
          <w:color w:val="111115"/>
          <w:sz w:val="28"/>
          <w:szCs w:val="28"/>
          <w:shd w:val="clear" w:color="auto" w:fill="FFFFFF"/>
        </w:rPr>
        <w:t xml:space="preserve"> </w:t>
      </w:r>
      <w:r w:rsidR="00554930">
        <w:rPr>
          <w:rFonts w:ascii="Times New Roman" w:hAnsi="Times New Roman" w:cs="Times New Roman"/>
          <w:color w:val="111115"/>
          <w:sz w:val="28"/>
          <w:szCs w:val="28"/>
          <w:shd w:val="clear" w:color="auto" w:fill="FFFFFF"/>
        </w:rPr>
        <w:t>заданиями по развитию креативного мышления.</w:t>
      </w:r>
      <w:r w:rsidR="0092528F" w:rsidRPr="0092528F">
        <w:rPr>
          <w:rFonts w:ascii="Times New Roman" w:hAnsi="Times New Roman" w:cs="Times New Roman"/>
          <w:color w:val="111115"/>
          <w:sz w:val="28"/>
          <w:szCs w:val="28"/>
          <w:shd w:val="clear" w:color="auto" w:fill="FFFFFF"/>
        </w:rPr>
        <w:t xml:space="preserve"> </w:t>
      </w:r>
      <w:proofErr w:type="gramStart"/>
      <w:r w:rsidR="0092528F" w:rsidRPr="0092528F">
        <w:rPr>
          <w:rFonts w:ascii="Times New Roman" w:hAnsi="Times New Roman" w:cs="Times New Roman"/>
          <w:color w:val="111115"/>
          <w:sz w:val="28"/>
          <w:szCs w:val="28"/>
          <w:shd w:val="clear" w:color="auto" w:fill="FFFFFF"/>
        </w:rPr>
        <w:t xml:space="preserve">В них </w:t>
      </w:r>
      <w:r w:rsidR="0092528F" w:rsidRPr="0092528F">
        <w:rPr>
          <w:rFonts w:ascii="Times New Roman" w:hAnsi="Times New Roman" w:cs="Times New Roman"/>
          <w:sz w:val="28"/>
          <w:szCs w:val="28"/>
        </w:rPr>
        <w:t xml:space="preserve">моделируются ситуации, в которых уместно применять навыки креативного мышления, учащиеся осваивают систему базовых действий </w:t>
      </w:r>
      <w:r w:rsidR="0092528F">
        <w:rPr>
          <w:rFonts w:ascii="Times New Roman" w:hAnsi="Times New Roman" w:cs="Times New Roman"/>
          <w:sz w:val="28"/>
          <w:szCs w:val="28"/>
        </w:rPr>
        <w:t xml:space="preserve">(умение выдвигать, оценивать и </w:t>
      </w:r>
      <w:r w:rsidR="0092528F" w:rsidRPr="0092528F">
        <w:rPr>
          <w:rFonts w:ascii="Times New Roman" w:hAnsi="Times New Roman" w:cs="Times New Roman"/>
          <w:sz w:val="28"/>
          <w:szCs w:val="28"/>
        </w:rPr>
        <w:t>совершенствовать идеи, направленные на поиск инновационных решений во всех сферах человеческой жизни.</w:t>
      </w:r>
      <w:proofErr w:type="gramEnd"/>
    </w:p>
    <w:p w:rsidR="00CE7E8B" w:rsidRDefault="00CE7E8B" w:rsidP="008351B0">
      <w:pPr>
        <w:jc w:val="both"/>
        <w:rPr>
          <w:rFonts w:ascii="Times New Roman" w:hAnsi="Times New Roman" w:cs="Times New Roman"/>
          <w:sz w:val="28"/>
          <w:szCs w:val="28"/>
        </w:rPr>
      </w:pPr>
      <w:r>
        <w:rPr>
          <w:rFonts w:ascii="Times New Roman" w:hAnsi="Times New Roman" w:cs="Times New Roman"/>
          <w:sz w:val="28"/>
          <w:szCs w:val="28"/>
        </w:rPr>
        <w:t xml:space="preserve">Задания мною были разработаны на основе методических материалов О.Б. Логиновой «Учимся для жизни» и </w:t>
      </w:r>
      <w:proofErr w:type="spellStart"/>
      <w:r>
        <w:rPr>
          <w:rFonts w:ascii="Times New Roman" w:hAnsi="Times New Roman" w:cs="Times New Roman"/>
          <w:sz w:val="28"/>
          <w:szCs w:val="28"/>
        </w:rPr>
        <w:t>О.А.Холодовой</w:t>
      </w:r>
      <w:proofErr w:type="spellEnd"/>
      <w:r>
        <w:rPr>
          <w:rFonts w:ascii="Times New Roman" w:hAnsi="Times New Roman" w:cs="Times New Roman"/>
          <w:sz w:val="28"/>
          <w:szCs w:val="28"/>
        </w:rPr>
        <w:t xml:space="preserve"> «Развитие познавательных способностей»</w:t>
      </w:r>
    </w:p>
    <w:p w:rsidR="00DC73B4" w:rsidRDefault="00DC73B4" w:rsidP="00CE7E8B">
      <w:pPr>
        <w:spacing w:after="0"/>
        <w:jc w:val="both"/>
        <w:rPr>
          <w:rFonts w:ascii="Times New Roman" w:hAnsi="Times New Roman" w:cs="Times New Roman"/>
          <w:color w:val="111115"/>
          <w:sz w:val="28"/>
          <w:szCs w:val="28"/>
          <w:shd w:val="clear" w:color="auto" w:fill="FFFFFF"/>
        </w:rPr>
      </w:pPr>
      <w:r>
        <w:rPr>
          <w:rFonts w:ascii="Times New Roman" w:hAnsi="Times New Roman" w:cs="Times New Roman"/>
          <w:color w:val="111115"/>
          <w:sz w:val="28"/>
          <w:szCs w:val="28"/>
          <w:shd w:val="clear" w:color="auto" w:fill="FFFFFF"/>
        </w:rPr>
        <w:t>8.</w:t>
      </w:r>
    </w:p>
    <w:p w:rsidR="0092528F" w:rsidRPr="0092528F" w:rsidRDefault="0092528F" w:rsidP="00CE7E8B">
      <w:pPr>
        <w:spacing w:after="0"/>
        <w:jc w:val="both"/>
        <w:rPr>
          <w:rFonts w:ascii="Times New Roman" w:hAnsi="Times New Roman" w:cs="Times New Roman"/>
          <w:b/>
          <w:color w:val="111115"/>
          <w:sz w:val="28"/>
          <w:szCs w:val="28"/>
          <w:shd w:val="clear" w:color="auto" w:fill="FFFFFF"/>
        </w:rPr>
      </w:pPr>
      <w:r>
        <w:rPr>
          <w:rFonts w:ascii="Times New Roman" w:hAnsi="Times New Roman" w:cs="Times New Roman"/>
          <w:color w:val="111115"/>
          <w:sz w:val="28"/>
          <w:szCs w:val="28"/>
          <w:shd w:val="clear" w:color="auto" w:fill="FFFFFF"/>
        </w:rPr>
        <w:t>1.Комплексное задание</w:t>
      </w:r>
      <w:r w:rsidRPr="0092528F">
        <w:rPr>
          <w:rFonts w:ascii="Times New Roman" w:hAnsi="Times New Roman" w:cs="Times New Roman"/>
          <w:color w:val="111115"/>
          <w:sz w:val="28"/>
          <w:szCs w:val="28"/>
          <w:shd w:val="clear" w:color="auto" w:fill="FFFFFF"/>
        </w:rPr>
        <w:t xml:space="preserve"> </w:t>
      </w:r>
      <w:r w:rsidR="00A4188A" w:rsidRPr="0092528F">
        <w:rPr>
          <w:rFonts w:ascii="Times New Roman" w:hAnsi="Times New Roman" w:cs="Times New Roman"/>
          <w:b/>
          <w:color w:val="111115"/>
          <w:sz w:val="28"/>
          <w:szCs w:val="28"/>
          <w:shd w:val="clear" w:color="auto" w:fill="FFFFFF"/>
        </w:rPr>
        <w:t>«Как две капли</w:t>
      </w:r>
      <w:r w:rsidR="004A6A2B" w:rsidRPr="0092528F">
        <w:rPr>
          <w:rFonts w:ascii="Times New Roman" w:hAnsi="Times New Roman" w:cs="Times New Roman"/>
          <w:b/>
          <w:color w:val="111115"/>
          <w:sz w:val="28"/>
          <w:szCs w:val="28"/>
          <w:shd w:val="clear" w:color="auto" w:fill="FFFFFF"/>
        </w:rPr>
        <w:t xml:space="preserve"> воды</w:t>
      </w:r>
      <w:r w:rsidR="00A4188A" w:rsidRPr="0092528F">
        <w:rPr>
          <w:rFonts w:ascii="Times New Roman" w:hAnsi="Times New Roman" w:cs="Times New Roman"/>
          <w:b/>
          <w:color w:val="111115"/>
          <w:sz w:val="28"/>
          <w:szCs w:val="28"/>
          <w:shd w:val="clear" w:color="auto" w:fill="FFFFFF"/>
        </w:rPr>
        <w:t>»</w:t>
      </w:r>
    </w:p>
    <w:p w:rsidR="0092528F" w:rsidRDefault="00F8292F" w:rsidP="00CE7E8B">
      <w:pPr>
        <w:spacing w:after="0"/>
        <w:jc w:val="both"/>
        <w:rPr>
          <w:rFonts w:ascii="Times New Roman" w:hAnsi="Times New Roman" w:cs="Times New Roman"/>
          <w:color w:val="111115"/>
          <w:sz w:val="28"/>
          <w:szCs w:val="28"/>
          <w:shd w:val="clear" w:color="auto" w:fill="FFFFFF"/>
        </w:rPr>
      </w:pPr>
      <w:r>
        <w:rPr>
          <w:rFonts w:ascii="Times New Roman" w:hAnsi="Times New Roman" w:cs="Times New Roman"/>
          <w:color w:val="111115"/>
          <w:sz w:val="28"/>
          <w:szCs w:val="28"/>
          <w:shd w:val="clear" w:color="auto" w:fill="FFFFFF"/>
        </w:rPr>
        <w:t>1)</w:t>
      </w:r>
      <w:r w:rsidR="0092528F">
        <w:rPr>
          <w:rFonts w:ascii="Times New Roman" w:hAnsi="Times New Roman" w:cs="Times New Roman"/>
          <w:color w:val="111115"/>
          <w:sz w:val="28"/>
          <w:szCs w:val="28"/>
          <w:shd w:val="clear" w:color="auto" w:fill="FFFFFF"/>
        </w:rPr>
        <w:t xml:space="preserve">Ученику предлагается с помощью </w:t>
      </w:r>
      <w:r w:rsidR="0092528F" w:rsidRPr="008351B0">
        <w:rPr>
          <w:rFonts w:ascii="Times New Roman" w:hAnsi="Times New Roman" w:cs="Times New Roman"/>
          <w:color w:val="111115"/>
          <w:sz w:val="28"/>
          <w:szCs w:val="28"/>
          <w:u w:val="single"/>
          <w:shd w:val="clear" w:color="auto" w:fill="FFFFFF"/>
        </w:rPr>
        <w:t>двух различных</w:t>
      </w:r>
      <w:r w:rsidR="0092528F">
        <w:rPr>
          <w:rFonts w:ascii="Times New Roman" w:hAnsi="Times New Roman" w:cs="Times New Roman"/>
          <w:color w:val="111115"/>
          <w:sz w:val="28"/>
          <w:szCs w:val="28"/>
          <w:shd w:val="clear" w:color="auto" w:fill="FFFFFF"/>
        </w:rPr>
        <w:t xml:space="preserve"> иллюстраций объяснить значение устойчивого выражения </w:t>
      </w:r>
      <w:r w:rsidR="0092528F" w:rsidRPr="0092528F">
        <w:rPr>
          <w:rFonts w:ascii="Times New Roman" w:hAnsi="Times New Roman" w:cs="Times New Roman"/>
          <w:color w:val="111115"/>
          <w:sz w:val="28"/>
          <w:szCs w:val="28"/>
          <w:shd w:val="clear" w:color="auto" w:fill="FFFFFF"/>
        </w:rPr>
        <w:t>«Как две капли воды»</w:t>
      </w:r>
      <w:r>
        <w:rPr>
          <w:rFonts w:ascii="Times New Roman" w:hAnsi="Times New Roman" w:cs="Times New Roman"/>
          <w:color w:val="111115"/>
          <w:sz w:val="28"/>
          <w:szCs w:val="28"/>
          <w:shd w:val="clear" w:color="auto" w:fill="FFFFFF"/>
        </w:rPr>
        <w:t xml:space="preserve"> и о</w:t>
      </w:r>
      <w:r w:rsidR="0092528F">
        <w:rPr>
          <w:rFonts w:ascii="Times New Roman" w:hAnsi="Times New Roman" w:cs="Times New Roman"/>
          <w:color w:val="111115"/>
          <w:sz w:val="28"/>
          <w:szCs w:val="28"/>
          <w:shd w:val="clear" w:color="auto" w:fill="FFFFFF"/>
        </w:rPr>
        <w:t>писать рисунки</w:t>
      </w:r>
      <w:r>
        <w:rPr>
          <w:rFonts w:ascii="Times New Roman" w:hAnsi="Times New Roman" w:cs="Times New Roman"/>
          <w:color w:val="111115"/>
          <w:sz w:val="28"/>
          <w:szCs w:val="28"/>
          <w:shd w:val="clear" w:color="auto" w:fill="FFFFFF"/>
        </w:rPr>
        <w:t xml:space="preserve">, что он имел </w:t>
      </w:r>
      <w:proofErr w:type="gramStart"/>
      <w:r>
        <w:rPr>
          <w:rFonts w:ascii="Times New Roman" w:hAnsi="Times New Roman" w:cs="Times New Roman"/>
          <w:color w:val="111115"/>
          <w:sz w:val="28"/>
          <w:szCs w:val="28"/>
          <w:shd w:val="clear" w:color="auto" w:fill="FFFFFF"/>
        </w:rPr>
        <w:t>ввиду</w:t>
      </w:r>
      <w:proofErr w:type="gramEnd"/>
      <w:r>
        <w:rPr>
          <w:rFonts w:ascii="Times New Roman" w:hAnsi="Times New Roman" w:cs="Times New Roman"/>
          <w:color w:val="111115"/>
          <w:sz w:val="28"/>
          <w:szCs w:val="28"/>
          <w:shd w:val="clear" w:color="auto" w:fill="FFFFFF"/>
        </w:rPr>
        <w:t xml:space="preserve">. Рисунок должен привлекать внимание, иметь интересный сюжет. </w:t>
      </w:r>
    </w:p>
    <w:p w:rsidR="00DC73B4" w:rsidRDefault="00DC73B4" w:rsidP="00CE7E8B">
      <w:pPr>
        <w:spacing w:after="0"/>
        <w:jc w:val="both"/>
        <w:rPr>
          <w:rFonts w:ascii="Times New Roman" w:hAnsi="Times New Roman" w:cs="Times New Roman"/>
          <w:color w:val="111115"/>
          <w:sz w:val="28"/>
          <w:szCs w:val="28"/>
          <w:shd w:val="clear" w:color="auto" w:fill="FFFFFF"/>
        </w:rPr>
      </w:pPr>
      <w:r>
        <w:rPr>
          <w:rFonts w:ascii="Times New Roman" w:hAnsi="Times New Roman" w:cs="Times New Roman"/>
          <w:color w:val="111115"/>
          <w:sz w:val="28"/>
          <w:szCs w:val="28"/>
          <w:shd w:val="clear" w:color="auto" w:fill="FFFFFF"/>
        </w:rPr>
        <w:t>9.</w:t>
      </w:r>
    </w:p>
    <w:p w:rsidR="00F8292F" w:rsidRDefault="00F8292F" w:rsidP="00CE7E8B">
      <w:pPr>
        <w:spacing w:after="0"/>
        <w:rPr>
          <w:rFonts w:ascii="Times New Roman" w:hAnsi="Times New Roman" w:cs="Times New Roman"/>
          <w:color w:val="111115"/>
          <w:sz w:val="28"/>
          <w:szCs w:val="28"/>
          <w:shd w:val="clear" w:color="auto" w:fill="FFFFFF"/>
        </w:rPr>
      </w:pPr>
      <w:r>
        <w:rPr>
          <w:rFonts w:ascii="Times New Roman" w:hAnsi="Times New Roman" w:cs="Times New Roman"/>
          <w:color w:val="111115"/>
          <w:sz w:val="28"/>
          <w:szCs w:val="28"/>
          <w:shd w:val="clear" w:color="auto" w:fill="FFFFFF"/>
        </w:rPr>
        <w:t xml:space="preserve">2)Ученику предлагают рассмотреть </w:t>
      </w:r>
      <w:r w:rsidR="00554930">
        <w:rPr>
          <w:rFonts w:ascii="Times New Roman" w:hAnsi="Times New Roman" w:cs="Times New Roman"/>
          <w:color w:val="111115"/>
          <w:sz w:val="28"/>
          <w:szCs w:val="28"/>
          <w:shd w:val="clear" w:color="auto" w:fill="FFFFFF"/>
        </w:rPr>
        <w:t xml:space="preserve">готовые </w:t>
      </w:r>
      <w:r>
        <w:rPr>
          <w:rFonts w:ascii="Times New Roman" w:hAnsi="Times New Roman" w:cs="Times New Roman"/>
          <w:color w:val="111115"/>
          <w:sz w:val="28"/>
          <w:szCs w:val="28"/>
          <w:shd w:val="clear" w:color="auto" w:fill="FFFFFF"/>
        </w:rPr>
        <w:t xml:space="preserve">рисунки и выбрать наиболее и наименее креативные на эту же тему </w:t>
      </w:r>
      <w:r w:rsidRPr="0092528F">
        <w:rPr>
          <w:rFonts w:ascii="Times New Roman" w:hAnsi="Times New Roman" w:cs="Times New Roman"/>
          <w:color w:val="111115"/>
          <w:sz w:val="28"/>
          <w:szCs w:val="28"/>
          <w:shd w:val="clear" w:color="auto" w:fill="FFFFFF"/>
        </w:rPr>
        <w:t>«Как две капли воды»</w:t>
      </w:r>
    </w:p>
    <w:p w:rsidR="00DC73B4" w:rsidRDefault="00DC73B4" w:rsidP="00CE7E8B">
      <w:pPr>
        <w:spacing w:after="0"/>
        <w:rPr>
          <w:rFonts w:ascii="Times New Roman" w:hAnsi="Times New Roman" w:cs="Times New Roman"/>
          <w:color w:val="111115"/>
          <w:sz w:val="28"/>
          <w:szCs w:val="28"/>
          <w:shd w:val="clear" w:color="auto" w:fill="FFFFFF"/>
        </w:rPr>
      </w:pPr>
      <w:r>
        <w:rPr>
          <w:rFonts w:ascii="Times New Roman" w:hAnsi="Times New Roman" w:cs="Times New Roman"/>
          <w:color w:val="111115"/>
          <w:sz w:val="28"/>
          <w:szCs w:val="28"/>
          <w:shd w:val="clear" w:color="auto" w:fill="FFFFFF"/>
        </w:rPr>
        <w:t>10.</w:t>
      </w:r>
    </w:p>
    <w:p w:rsidR="00F8292F" w:rsidRDefault="00F8292F" w:rsidP="00CE7E8B">
      <w:pPr>
        <w:spacing w:after="0"/>
        <w:rPr>
          <w:rFonts w:ascii="Times New Roman" w:hAnsi="Times New Roman" w:cs="Times New Roman"/>
          <w:color w:val="111115"/>
          <w:sz w:val="28"/>
          <w:szCs w:val="28"/>
          <w:shd w:val="clear" w:color="auto" w:fill="FFFFFF"/>
        </w:rPr>
      </w:pPr>
      <w:r>
        <w:rPr>
          <w:rFonts w:ascii="Times New Roman" w:hAnsi="Times New Roman" w:cs="Times New Roman"/>
          <w:color w:val="111115"/>
          <w:sz w:val="28"/>
          <w:szCs w:val="28"/>
          <w:shd w:val="clear" w:color="auto" w:fill="FFFFFF"/>
        </w:rPr>
        <w:t xml:space="preserve">3) Ученику предлагают доработать рисунок, чтобы с его помощью можно было объяснить значения выражения </w:t>
      </w:r>
      <w:r w:rsidRPr="0092528F">
        <w:rPr>
          <w:rFonts w:ascii="Times New Roman" w:hAnsi="Times New Roman" w:cs="Times New Roman"/>
          <w:color w:val="111115"/>
          <w:sz w:val="28"/>
          <w:szCs w:val="28"/>
          <w:shd w:val="clear" w:color="auto" w:fill="FFFFFF"/>
        </w:rPr>
        <w:t>«Как две капли воды»</w:t>
      </w:r>
      <w:r>
        <w:rPr>
          <w:rFonts w:ascii="Times New Roman" w:hAnsi="Times New Roman" w:cs="Times New Roman"/>
          <w:color w:val="111115"/>
          <w:sz w:val="28"/>
          <w:szCs w:val="28"/>
          <w:shd w:val="clear" w:color="auto" w:fill="FFFFFF"/>
        </w:rPr>
        <w:t xml:space="preserve">. Описать свой замысел. </w:t>
      </w:r>
    </w:p>
    <w:p w:rsidR="00DC73B4" w:rsidRPr="00A524A4" w:rsidRDefault="00DC73B4" w:rsidP="00CE7E8B">
      <w:pPr>
        <w:spacing w:after="0"/>
        <w:rPr>
          <w:rFonts w:ascii="Times New Roman" w:hAnsi="Times New Roman" w:cs="Times New Roman"/>
          <w:color w:val="111115"/>
          <w:sz w:val="28"/>
          <w:szCs w:val="28"/>
          <w:shd w:val="clear" w:color="auto" w:fill="FFFFFF"/>
        </w:rPr>
      </w:pPr>
      <w:r>
        <w:rPr>
          <w:rFonts w:ascii="Times New Roman" w:hAnsi="Times New Roman" w:cs="Times New Roman"/>
          <w:color w:val="111115"/>
          <w:sz w:val="28"/>
          <w:szCs w:val="28"/>
          <w:shd w:val="clear" w:color="auto" w:fill="FFFFFF"/>
        </w:rPr>
        <w:t>11.</w:t>
      </w:r>
      <w:r w:rsidRPr="00A524A4">
        <w:rPr>
          <w:rFonts w:ascii="Times New Roman" w:hAnsi="Times New Roman" w:cs="Times New Roman"/>
          <w:color w:val="111115"/>
          <w:sz w:val="28"/>
          <w:szCs w:val="28"/>
          <w:shd w:val="clear" w:color="auto" w:fill="FFFFFF"/>
        </w:rPr>
        <w:t>Такие задания направлены на самовыражение и решение проблем.</w:t>
      </w:r>
    </w:p>
    <w:p w:rsidR="008351B0" w:rsidRDefault="006C566B" w:rsidP="00CE7E8B">
      <w:pPr>
        <w:spacing w:after="0"/>
        <w:rPr>
          <w:rFonts w:ascii="Times New Roman" w:hAnsi="Times New Roman" w:cs="Times New Roman"/>
          <w:color w:val="111115"/>
          <w:sz w:val="28"/>
          <w:szCs w:val="28"/>
          <w:shd w:val="clear" w:color="auto" w:fill="FFFFFF"/>
        </w:rPr>
      </w:pPr>
      <w:r>
        <w:rPr>
          <w:rFonts w:ascii="Times New Roman" w:hAnsi="Times New Roman" w:cs="Times New Roman"/>
          <w:color w:val="111115"/>
          <w:sz w:val="28"/>
          <w:szCs w:val="28"/>
          <w:shd w:val="clear" w:color="auto" w:fill="FFFFFF"/>
        </w:rPr>
        <w:t>Задания состоят из 3-х этапов</w:t>
      </w:r>
      <w:proofErr w:type="gramStart"/>
      <w:r>
        <w:rPr>
          <w:rFonts w:ascii="Times New Roman" w:hAnsi="Times New Roman" w:cs="Times New Roman"/>
          <w:color w:val="111115"/>
          <w:sz w:val="28"/>
          <w:szCs w:val="28"/>
          <w:shd w:val="clear" w:color="auto" w:fill="FFFFFF"/>
        </w:rPr>
        <w:t xml:space="preserve"> :</w:t>
      </w:r>
      <w:proofErr w:type="gramEnd"/>
    </w:p>
    <w:p w:rsidR="006C566B" w:rsidRDefault="006C566B" w:rsidP="00CE7E8B">
      <w:pPr>
        <w:spacing w:after="0"/>
        <w:rPr>
          <w:rFonts w:ascii="Times New Roman" w:hAnsi="Times New Roman" w:cs="Times New Roman"/>
          <w:color w:val="111115"/>
          <w:sz w:val="28"/>
          <w:szCs w:val="28"/>
          <w:shd w:val="clear" w:color="auto" w:fill="FFFFFF"/>
        </w:rPr>
      </w:pPr>
      <w:r>
        <w:rPr>
          <w:rFonts w:ascii="Times New Roman" w:hAnsi="Times New Roman" w:cs="Times New Roman"/>
          <w:color w:val="111115"/>
          <w:sz w:val="28"/>
          <w:szCs w:val="28"/>
          <w:shd w:val="clear" w:color="auto" w:fill="FFFFFF"/>
        </w:rPr>
        <w:t>- выдвижение различных идей,</w:t>
      </w:r>
    </w:p>
    <w:p w:rsidR="006C566B" w:rsidRDefault="006C566B" w:rsidP="00CE7E8B">
      <w:pPr>
        <w:spacing w:after="0"/>
        <w:rPr>
          <w:rFonts w:ascii="Times New Roman" w:hAnsi="Times New Roman" w:cs="Times New Roman"/>
          <w:color w:val="111115"/>
          <w:sz w:val="28"/>
          <w:szCs w:val="28"/>
          <w:shd w:val="clear" w:color="auto" w:fill="FFFFFF"/>
        </w:rPr>
      </w:pPr>
      <w:r>
        <w:rPr>
          <w:rFonts w:ascii="Times New Roman" w:hAnsi="Times New Roman" w:cs="Times New Roman"/>
          <w:color w:val="111115"/>
          <w:sz w:val="28"/>
          <w:szCs w:val="28"/>
          <w:shd w:val="clear" w:color="auto" w:fill="FFFFFF"/>
        </w:rPr>
        <w:t>- выдвижение креативных идей,</w:t>
      </w:r>
    </w:p>
    <w:p w:rsidR="00DC73B4" w:rsidRDefault="006C566B" w:rsidP="00CE7E8B">
      <w:pPr>
        <w:spacing w:after="0"/>
        <w:rPr>
          <w:rFonts w:ascii="Times New Roman" w:hAnsi="Times New Roman" w:cs="Times New Roman"/>
          <w:color w:val="111115"/>
          <w:sz w:val="28"/>
          <w:szCs w:val="28"/>
          <w:shd w:val="clear" w:color="auto" w:fill="FFFFFF"/>
        </w:rPr>
      </w:pPr>
      <w:r>
        <w:rPr>
          <w:rFonts w:ascii="Times New Roman" w:hAnsi="Times New Roman" w:cs="Times New Roman"/>
          <w:color w:val="111115"/>
          <w:sz w:val="28"/>
          <w:szCs w:val="28"/>
          <w:shd w:val="clear" w:color="auto" w:fill="FFFFFF"/>
        </w:rPr>
        <w:t>- уточнение и совершенствование идей.</w:t>
      </w:r>
    </w:p>
    <w:p w:rsidR="00554930" w:rsidRDefault="00554930" w:rsidP="00CE7E8B">
      <w:pPr>
        <w:spacing w:after="0"/>
        <w:rPr>
          <w:rFonts w:ascii="Times New Roman" w:hAnsi="Times New Roman" w:cs="Times New Roman"/>
          <w:color w:val="111115"/>
          <w:sz w:val="28"/>
          <w:szCs w:val="28"/>
          <w:shd w:val="clear" w:color="auto" w:fill="FFFFFF"/>
        </w:rPr>
      </w:pPr>
    </w:p>
    <w:p w:rsidR="00F8292F" w:rsidRDefault="00F8292F" w:rsidP="0092528F">
      <w:pPr>
        <w:rPr>
          <w:rFonts w:ascii="Times New Roman" w:hAnsi="Times New Roman" w:cs="Times New Roman"/>
          <w:color w:val="111115"/>
          <w:sz w:val="28"/>
          <w:szCs w:val="28"/>
          <w:shd w:val="clear" w:color="auto" w:fill="FFFFFF"/>
        </w:rPr>
      </w:pPr>
      <w:r>
        <w:rPr>
          <w:rFonts w:ascii="Times New Roman" w:hAnsi="Times New Roman" w:cs="Times New Roman"/>
          <w:color w:val="111115"/>
          <w:sz w:val="28"/>
          <w:szCs w:val="28"/>
          <w:shd w:val="clear" w:color="auto" w:fill="FFFFFF"/>
        </w:rPr>
        <w:t>2.</w:t>
      </w:r>
      <w:r w:rsidRPr="00F8292F">
        <w:rPr>
          <w:rFonts w:ascii="Times New Roman" w:hAnsi="Times New Roman" w:cs="Times New Roman"/>
          <w:color w:val="111115"/>
          <w:sz w:val="28"/>
          <w:szCs w:val="28"/>
          <w:shd w:val="clear" w:color="auto" w:fill="FFFFFF"/>
        </w:rPr>
        <w:t xml:space="preserve"> </w:t>
      </w:r>
      <w:r>
        <w:rPr>
          <w:rFonts w:ascii="Times New Roman" w:hAnsi="Times New Roman" w:cs="Times New Roman"/>
          <w:color w:val="111115"/>
          <w:sz w:val="28"/>
          <w:szCs w:val="28"/>
          <w:shd w:val="clear" w:color="auto" w:fill="FFFFFF"/>
        </w:rPr>
        <w:t>Комплексное задание</w:t>
      </w:r>
      <w:r w:rsidRPr="0092528F">
        <w:rPr>
          <w:rFonts w:ascii="Times New Roman" w:hAnsi="Times New Roman" w:cs="Times New Roman"/>
          <w:color w:val="111115"/>
          <w:sz w:val="28"/>
          <w:szCs w:val="28"/>
          <w:shd w:val="clear" w:color="auto" w:fill="FFFFFF"/>
        </w:rPr>
        <w:t xml:space="preserve"> </w:t>
      </w:r>
      <w:r w:rsidRPr="0092528F">
        <w:rPr>
          <w:rFonts w:ascii="Times New Roman" w:hAnsi="Times New Roman" w:cs="Times New Roman"/>
          <w:b/>
          <w:color w:val="111115"/>
          <w:sz w:val="28"/>
          <w:szCs w:val="28"/>
          <w:shd w:val="clear" w:color="auto" w:fill="FFFFFF"/>
        </w:rPr>
        <w:t>«</w:t>
      </w:r>
      <w:r>
        <w:rPr>
          <w:rFonts w:ascii="Times New Roman" w:hAnsi="Times New Roman" w:cs="Times New Roman"/>
          <w:b/>
          <w:color w:val="111115"/>
          <w:sz w:val="28"/>
          <w:szCs w:val="28"/>
          <w:shd w:val="clear" w:color="auto" w:fill="FFFFFF"/>
        </w:rPr>
        <w:t>Портфель будущего</w:t>
      </w:r>
      <w:r w:rsidRPr="0092528F">
        <w:rPr>
          <w:rFonts w:ascii="Times New Roman" w:hAnsi="Times New Roman" w:cs="Times New Roman"/>
          <w:b/>
          <w:color w:val="111115"/>
          <w:sz w:val="28"/>
          <w:szCs w:val="28"/>
          <w:shd w:val="clear" w:color="auto" w:fill="FFFFFF"/>
        </w:rPr>
        <w:t>»</w:t>
      </w:r>
      <w:r>
        <w:rPr>
          <w:rFonts w:ascii="Times New Roman" w:hAnsi="Times New Roman" w:cs="Times New Roman"/>
          <w:b/>
          <w:color w:val="111115"/>
          <w:sz w:val="28"/>
          <w:szCs w:val="28"/>
          <w:shd w:val="clear" w:color="auto" w:fill="FFFFFF"/>
        </w:rPr>
        <w:t xml:space="preserve"> </w:t>
      </w:r>
      <w:r>
        <w:rPr>
          <w:rFonts w:ascii="Times New Roman" w:hAnsi="Times New Roman" w:cs="Times New Roman"/>
          <w:color w:val="111115"/>
          <w:sz w:val="28"/>
          <w:szCs w:val="28"/>
          <w:shd w:val="clear" w:color="auto" w:fill="FFFFFF"/>
        </w:rPr>
        <w:t>(обыграть в группах</w:t>
      </w:r>
      <w:r w:rsidRPr="00F8292F">
        <w:rPr>
          <w:rFonts w:ascii="Times New Roman" w:hAnsi="Times New Roman" w:cs="Times New Roman"/>
          <w:color w:val="111115"/>
          <w:sz w:val="28"/>
          <w:szCs w:val="28"/>
          <w:shd w:val="clear" w:color="auto" w:fill="FFFFFF"/>
        </w:rPr>
        <w:t>)</w:t>
      </w:r>
    </w:p>
    <w:p w:rsidR="00A4188A" w:rsidRPr="00A524A4" w:rsidRDefault="00547D5D" w:rsidP="00E12B35">
      <w:pPr>
        <w:rPr>
          <w:rFonts w:ascii="Times New Roman" w:hAnsi="Times New Roman" w:cs="Times New Roman"/>
          <w:color w:val="111115"/>
          <w:sz w:val="28"/>
          <w:szCs w:val="28"/>
          <w:shd w:val="clear" w:color="auto" w:fill="FFFFFF"/>
        </w:rPr>
      </w:pPr>
      <w:r>
        <w:rPr>
          <w:rFonts w:ascii="Times New Roman" w:hAnsi="Times New Roman" w:cs="Times New Roman"/>
          <w:color w:val="111115"/>
          <w:sz w:val="28"/>
          <w:szCs w:val="28"/>
          <w:shd w:val="clear" w:color="auto" w:fill="FFFFFF"/>
        </w:rPr>
        <w:t>Чтобы добиться хороших результатов, работа по данному направлению должна быть систематизирована.</w:t>
      </w:r>
      <w:r w:rsidR="00CE7E8B">
        <w:rPr>
          <w:rFonts w:ascii="Times New Roman" w:hAnsi="Times New Roman" w:cs="Times New Roman"/>
          <w:color w:val="111115"/>
          <w:sz w:val="28"/>
          <w:szCs w:val="28"/>
          <w:shd w:val="clear" w:color="auto" w:fill="FFFFFF"/>
        </w:rPr>
        <w:t xml:space="preserve"> В папке будут предложены  методические материалы приёмов, которые можно использовать на уроках и во внеурочной деятельности.</w:t>
      </w:r>
    </w:p>
    <w:p w:rsidR="00DC73B4" w:rsidRDefault="00DC73B4" w:rsidP="00DC73B4">
      <w:pPr>
        <w:spacing w:after="0" w:line="240" w:lineRule="auto"/>
        <w:ind w:firstLine="709"/>
        <w:jc w:val="both"/>
        <w:rPr>
          <w:rFonts w:ascii="Times New Roman" w:eastAsia="Times New Roman" w:hAnsi="Times New Roman" w:cs="Times New Roman"/>
          <w:bCs/>
          <w:sz w:val="28"/>
          <w:szCs w:val="28"/>
          <w:lang w:eastAsia="ru-RU"/>
        </w:rPr>
      </w:pPr>
    </w:p>
    <w:p w:rsidR="00DC73B4" w:rsidRDefault="00DC73B4" w:rsidP="00DC73B4">
      <w:pPr>
        <w:spacing w:after="0" w:line="240" w:lineRule="auto"/>
        <w:ind w:firstLine="709"/>
        <w:jc w:val="both"/>
        <w:rPr>
          <w:rFonts w:ascii="Times New Roman" w:eastAsia="Times New Roman" w:hAnsi="Times New Roman" w:cs="Times New Roman"/>
          <w:bCs/>
          <w:sz w:val="28"/>
          <w:szCs w:val="28"/>
          <w:lang w:eastAsia="ru-RU"/>
        </w:rPr>
      </w:pPr>
    </w:p>
    <w:p w:rsidR="00DC73B4" w:rsidRDefault="00DC73B4" w:rsidP="00DC73B4">
      <w:pPr>
        <w:spacing w:after="0" w:line="240" w:lineRule="auto"/>
        <w:ind w:firstLine="709"/>
        <w:jc w:val="both"/>
        <w:rPr>
          <w:rFonts w:ascii="Times New Roman" w:eastAsia="Times New Roman" w:hAnsi="Times New Roman" w:cs="Times New Roman"/>
          <w:bCs/>
          <w:sz w:val="28"/>
          <w:szCs w:val="28"/>
          <w:lang w:eastAsia="ru-RU"/>
        </w:rPr>
      </w:pPr>
    </w:p>
    <w:p w:rsidR="00DC73B4" w:rsidRDefault="00DC73B4" w:rsidP="00DC73B4">
      <w:pPr>
        <w:spacing w:after="0" w:line="240" w:lineRule="auto"/>
        <w:ind w:firstLine="709"/>
        <w:jc w:val="both"/>
        <w:rPr>
          <w:rFonts w:ascii="Times New Roman" w:eastAsia="Times New Roman" w:hAnsi="Times New Roman" w:cs="Times New Roman"/>
          <w:bCs/>
          <w:sz w:val="28"/>
          <w:szCs w:val="28"/>
          <w:lang w:eastAsia="ru-RU"/>
        </w:rPr>
      </w:pPr>
    </w:p>
    <w:p w:rsidR="00DC73B4" w:rsidRDefault="00DC73B4" w:rsidP="00DC73B4">
      <w:pPr>
        <w:spacing w:after="0" w:line="240" w:lineRule="auto"/>
        <w:ind w:firstLine="709"/>
        <w:jc w:val="both"/>
        <w:rPr>
          <w:rFonts w:ascii="Times New Roman" w:eastAsia="Times New Roman" w:hAnsi="Times New Roman" w:cs="Times New Roman"/>
          <w:bCs/>
          <w:sz w:val="28"/>
          <w:szCs w:val="28"/>
          <w:lang w:eastAsia="ru-RU"/>
        </w:rPr>
      </w:pPr>
    </w:p>
    <w:p w:rsidR="00DC73B4" w:rsidRDefault="00DC73B4" w:rsidP="00DC73B4">
      <w:pPr>
        <w:spacing w:after="0" w:line="240" w:lineRule="auto"/>
        <w:ind w:firstLine="709"/>
        <w:jc w:val="both"/>
        <w:rPr>
          <w:rFonts w:ascii="Times New Roman" w:eastAsia="Times New Roman" w:hAnsi="Times New Roman" w:cs="Times New Roman"/>
          <w:bCs/>
          <w:sz w:val="28"/>
          <w:szCs w:val="28"/>
          <w:lang w:eastAsia="ru-RU"/>
        </w:rPr>
      </w:pPr>
    </w:p>
    <w:p w:rsidR="00294D20" w:rsidRDefault="00294D20" w:rsidP="00DC73B4">
      <w:pPr>
        <w:spacing w:after="0" w:line="240" w:lineRule="auto"/>
        <w:ind w:firstLine="709"/>
        <w:jc w:val="both"/>
        <w:rPr>
          <w:rFonts w:ascii="Times New Roman" w:eastAsia="Times New Roman" w:hAnsi="Times New Roman" w:cs="Times New Roman"/>
          <w:bCs/>
          <w:sz w:val="28"/>
          <w:szCs w:val="28"/>
          <w:lang w:eastAsia="ru-RU"/>
        </w:rPr>
      </w:pPr>
    </w:p>
    <w:p w:rsidR="00294D20" w:rsidRDefault="00294D20" w:rsidP="00DC73B4">
      <w:pPr>
        <w:spacing w:after="0" w:line="240" w:lineRule="auto"/>
        <w:ind w:firstLine="709"/>
        <w:jc w:val="both"/>
        <w:rPr>
          <w:rFonts w:ascii="Times New Roman" w:eastAsia="Times New Roman" w:hAnsi="Times New Roman" w:cs="Times New Roman"/>
          <w:bCs/>
          <w:sz w:val="28"/>
          <w:szCs w:val="28"/>
          <w:lang w:eastAsia="ru-RU"/>
        </w:rPr>
      </w:pPr>
    </w:p>
    <w:p w:rsidR="00294D20" w:rsidRDefault="00294D20" w:rsidP="00DC73B4">
      <w:pPr>
        <w:spacing w:after="0" w:line="240" w:lineRule="auto"/>
        <w:ind w:firstLine="709"/>
        <w:jc w:val="both"/>
        <w:rPr>
          <w:rFonts w:ascii="Times New Roman" w:eastAsia="Times New Roman" w:hAnsi="Times New Roman" w:cs="Times New Roman"/>
          <w:bCs/>
          <w:sz w:val="28"/>
          <w:szCs w:val="28"/>
          <w:lang w:eastAsia="ru-RU"/>
        </w:rPr>
      </w:pPr>
    </w:p>
    <w:p w:rsidR="00294D20" w:rsidRDefault="00294D20" w:rsidP="00DC73B4">
      <w:pPr>
        <w:spacing w:after="0" w:line="240" w:lineRule="auto"/>
        <w:ind w:firstLine="709"/>
        <w:jc w:val="both"/>
        <w:rPr>
          <w:rFonts w:ascii="Times New Roman" w:eastAsia="Times New Roman" w:hAnsi="Times New Roman" w:cs="Times New Roman"/>
          <w:bCs/>
          <w:sz w:val="28"/>
          <w:szCs w:val="28"/>
          <w:lang w:eastAsia="ru-RU"/>
        </w:rPr>
      </w:pPr>
    </w:p>
    <w:p w:rsidR="00294D20" w:rsidRDefault="00294D20" w:rsidP="00DC73B4">
      <w:pPr>
        <w:spacing w:after="0" w:line="240" w:lineRule="auto"/>
        <w:ind w:firstLine="709"/>
        <w:jc w:val="both"/>
        <w:rPr>
          <w:rFonts w:ascii="Times New Roman" w:eastAsia="Times New Roman" w:hAnsi="Times New Roman" w:cs="Times New Roman"/>
          <w:bCs/>
          <w:sz w:val="28"/>
          <w:szCs w:val="28"/>
          <w:lang w:eastAsia="ru-RU"/>
        </w:rPr>
      </w:pPr>
    </w:p>
    <w:p w:rsidR="00294D20" w:rsidRDefault="00294D20" w:rsidP="00DC73B4">
      <w:pPr>
        <w:spacing w:after="0" w:line="240" w:lineRule="auto"/>
        <w:ind w:firstLine="709"/>
        <w:jc w:val="both"/>
        <w:rPr>
          <w:rFonts w:ascii="Times New Roman" w:eastAsia="Times New Roman" w:hAnsi="Times New Roman" w:cs="Times New Roman"/>
          <w:bCs/>
          <w:sz w:val="28"/>
          <w:szCs w:val="28"/>
          <w:lang w:eastAsia="ru-RU"/>
        </w:rPr>
      </w:pPr>
    </w:p>
    <w:p w:rsidR="00DC73B4" w:rsidRDefault="00DC73B4" w:rsidP="00CE7E8B">
      <w:pPr>
        <w:spacing w:after="0" w:line="240" w:lineRule="auto"/>
        <w:jc w:val="both"/>
        <w:rPr>
          <w:rFonts w:ascii="Times New Roman" w:eastAsia="Times New Roman" w:hAnsi="Times New Roman" w:cs="Times New Roman"/>
          <w:bCs/>
          <w:sz w:val="28"/>
          <w:szCs w:val="28"/>
          <w:lang w:eastAsia="ru-RU"/>
        </w:rPr>
      </w:pPr>
    </w:p>
    <w:p w:rsidR="00DC73B4" w:rsidRDefault="00DC73B4" w:rsidP="00DC73B4">
      <w:pPr>
        <w:spacing w:after="0" w:line="240" w:lineRule="auto"/>
        <w:ind w:left="720"/>
        <w:contextualSpacing/>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Приложение</w:t>
      </w:r>
      <w:proofErr w:type="gramStart"/>
      <w:r>
        <w:rPr>
          <w:rFonts w:ascii="Times New Roman" w:eastAsia="Times New Roman" w:hAnsi="Times New Roman" w:cs="Times New Roman"/>
          <w:bCs/>
          <w:sz w:val="28"/>
          <w:szCs w:val="28"/>
          <w:lang w:eastAsia="ru-RU"/>
        </w:rPr>
        <w:t>1</w:t>
      </w:r>
      <w:proofErr w:type="gramEnd"/>
    </w:p>
    <w:p w:rsidR="00DC73B4" w:rsidRDefault="00DC73B4" w:rsidP="00DC73B4">
      <w:pPr>
        <w:spacing w:after="0" w:line="240" w:lineRule="auto"/>
        <w:ind w:left="720"/>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Творческие задания на развитие креативного мышления на уроках</w:t>
      </w:r>
    </w:p>
    <w:p w:rsidR="00DC73B4" w:rsidRDefault="00DC73B4" w:rsidP="00DC73B4">
      <w:pPr>
        <w:spacing w:after="0" w:line="240" w:lineRule="auto"/>
        <w:ind w:left="720"/>
        <w:contextualSpacing/>
        <w:jc w:val="center"/>
        <w:rPr>
          <w:rFonts w:ascii="Times New Roman" w:eastAsia="Times New Roman" w:hAnsi="Times New Roman" w:cs="Times New Roman"/>
          <w:bCs/>
          <w:sz w:val="28"/>
          <w:szCs w:val="28"/>
          <w:lang w:eastAsia="ru-RU"/>
        </w:rPr>
      </w:pPr>
    </w:p>
    <w:p w:rsidR="00DC73B4" w:rsidRPr="00DC73B4" w:rsidRDefault="00DC73B4" w:rsidP="00DC73B4">
      <w:pPr>
        <w:numPr>
          <w:ilvl w:val="0"/>
          <w:numId w:val="4"/>
        </w:numPr>
        <w:spacing w:after="0" w:line="240" w:lineRule="auto"/>
        <w:ind w:left="142" w:hanging="284"/>
        <w:contextualSpacing/>
        <w:jc w:val="both"/>
        <w:rPr>
          <w:rFonts w:ascii="Times New Roman" w:eastAsia="Times New Roman" w:hAnsi="Times New Roman" w:cs="Times New Roman"/>
          <w:bCs/>
          <w:sz w:val="28"/>
          <w:szCs w:val="28"/>
          <w:lang w:eastAsia="ru-RU"/>
        </w:rPr>
      </w:pPr>
      <w:r w:rsidRPr="00DC73B4">
        <w:rPr>
          <w:rFonts w:ascii="Times New Roman" w:eastAsia="Times New Roman" w:hAnsi="Times New Roman" w:cs="Times New Roman"/>
          <w:bCs/>
          <w:i/>
          <w:sz w:val="28"/>
          <w:szCs w:val="28"/>
          <w:lang w:eastAsia="ru-RU"/>
        </w:rPr>
        <w:t xml:space="preserve"> </w:t>
      </w:r>
      <w:proofErr w:type="gramStart"/>
      <w:r w:rsidRPr="00DC73B4">
        <w:rPr>
          <w:rFonts w:ascii="Times New Roman" w:eastAsia="Times New Roman" w:hAnsi="Times New Roman" w:cs="Times New Roman"/>
          <w:bCs/>
          <w:i/>
          <w:sz w:val="28"/>
          <w:szCs w:val="28"/>
          <w:lang w:eastAsia="ru-RU"/>
        </w:rPr>
        <w:t>«</w:t>
      </w:r>
      <w:proofErr w:type="spellStart"/>
      <w:r w:rsidRPr="00DC73B4">
        <w:rPr>
          <w:rFonts w:ascii="Times New Roman" w:eastAsia="Times New Roman" w:hAnsi="Times New Roman" w:cs="Times New Roman"/>
          <w:bCs/>
          <w:i/>
          <w:sz w:val="28"/>
          <w:szCs w:val="28"/>
          <w:lang w:eastAsia="ru-RU"/>
        </w:rPr>
        <w:t>Определяйка</w:t>
      </w:r>
      <w:proofErr w:type="spellEnd"/>
      <w:r w:rsidRPr="00DC73B4">
        <w:rPr>
          <w:rFonts w:ascii="Times New Roman" w:eastAsia="Times New Roman" w:hAnsi="Times New Roman" w:cs="Times New Roman"/>
          <w:bCs/>
          <w:i/>
          <w:sz w:val="28"/>
          <w:szCs w:val="28"/>
          <w:lang w:eastAsia="ru-RU"/>
        </w:rPr>
        <w:t xml:space="preserve">», </w:t>
      </w:r>
      <w:r w:rsidRPr="00DC73B4">
        <w:rPr>
          <w:rFonts w:ascii="Times New Roman" w:eastAsia="Times New Roman" w:hAnsi="Times New Roman" w:cs="Times New Roman"/>
          <w:bCs/>
          <w:sz w:val="28"/>
          <w:szCs w:val="28"/>
          <w:lang w:eastAsia="ru-RU"/>
        </w:rPr>
        <w:t xml:space="preserve"> когда предлагается 3 слова (например: квадратный, синий, сладкий или круглый, красный, кислый или кубический, жёлтый, твёрдый).</w:t>
      </w:r>
      <w:proofErr w:type="gramEnd"/>
      <w:r w:rsidRPr="00DC73B4">
        <w:rPr>
          <w:rFonts w:ascii="Times New Roman" w:eastAsia="Times New Roman" w:hAnsi="Times New Roman" w:cs="Times New Roman"/>
          <w:bCs/>
          <w:sz w:val="28"/>
          <w:szCs w:val="28"/>
          <w:lang w:eastAsia="ru-RU"/>
        </w:rPr>
        <w:t xml:space="preserve"> Нужно за 2-3 минуты придумать не менее 3 предметов, которым были бы свойственны все три определения. Поощряются самые сумасшедшие идеи. Сначала ребята называют самые простые предметы, но повторяться нельзя и вход идут фантастические, вроде круглого кирпича в капустном рассоле.</w:t>
      </w:r>
    </w:p>
    <w:p w:rsidR="00DC73B4" w:rsidRPr="00DC73B4" w:rsidRDefault="00DC73B4" w:rsidP="00DC73B4">
      <w:pPr>
        <w:numPr>
          <w:ilvl w:val="0"/>
          <w:numId w:val="4"/>
        </w:numPr>
        <w:spacing w:after="0" w:line="240" w:lineRule="auto"/>
        <w:ind w:left="142" w:hanging="284"/>
        <w:contextualSpacing/>
        <w:jc w:val="both"/>
        <w:rPr>
          <w:rFonts w:ascii="Times New Roman" w:eastAsia="Times New Roman" w:hAnsi="Times New Roman" w:cs="Times New Roman"/>
          <w:bCs/>
          <w:sz w:val="28"/>
          <w:szCs w:val="28"/>
          <w:lang w:eastAsia="ru-RU"/>
        </w:rPr>
      </w:pPr>
      <w:r w:rsidRPr="00DC73B4">
        <w:rPr>
          <w:rFonts w:ascii="Times New Roman" w:eastAsia="Times New Roman" w:hAnsi="Times New Roman" w:cs="Times New Roman"/>
          <w:bCs/>
          <w:i/>
          <w:sz w:val="28"/>
          <w:szCs w:val="28"/>
          <w:lang w:eastAsia="ru-RU"/>
        </w:rPr>
        <w:t>«Подходит</w:t>
      </w:r>
      <w:r>
        <w:rPr>
          <w:rFonts w:ascii="Times New Roman" w:eastAsia="Times New Roman" w:hAnsi="Times New Roman" w:cs="Times New Roman"/>
          <w:bCs/>
          <w:i/>
          <w:sz w:val="28"/>
          <w:szCs w:val="28"/>
          <w:lang w:eastAsia="ru-RU"/>
        </w:rPr>
        <w:t xml:space="preserve"> </w:t>
      </w:r>
      <w:r w:rsidRPr="00DC73B4">
        <w:rPr>
          <w:rFonts w:ascii="Times New Roman" w:eastAsia="Times New Roman" w:hAnsi="Times New Roman" w:cs="Times New Roman"/>
          <w:bCs/>
          <w:i/>
          <w:sz w:val="28"/>
          <w:szCs w:val="28"/>
          <w:lang w:eastAsia="ru-RU"/>
        </w:rPr>
        <w:t>-</w:t>
      </w:r>
      <w:r>
        <w:rPr>
          <w:rFonts w:ascii="Times New Roman" w:eastAsia="Times New Roman" w:hAnsi="Times New Roman" w:cs="Times New Roman"/>
          <w:bCs/>
          <w:i/>
          <w:sz w:val="28"/>
          <w:szCs w:val="28"/>
          <w:lang w:eastAsia="ru-RU"/>
        </w:rPr>
        <w:t xml:space="preserve"> </w:t>
      </w:r>
      <w:r w:rsidRPr="00DC73B4">
        <w:rPr>
          <w:rFonts w:ascii="Times New Roman" w:eastAsia="Times New Roman" w:hAnsi="Times New Roman" w:cs="Times New Roman"/>
          <w:bCs/>
          <w:i/>
          <w:sz w:val="28"/>
          <w:szCs w:val="28"/>
          <w:lang w:eastAsia="ru-RU"/>
        </w:rPr>
        <w:t xml:space="preserve">не подходит», </w:t>
      </w:r>
      <w:r w:rsidRPr="00DC73B4">
        <w:rPr>
          <w:rFonts w:ascii="Times New Roman" w:eastAsia="Times New Roman" w:hAnsi="Times New Roman" w:cs="Times New Roman"/>
          <w:bCs/>
          <w:sz w:val="28"/>
          <w:szCs w:val="28"/>
          <w:lang w:eastAsia="ru-RU"/>
        </w:rPr>
        <w:t xml:space="preserve">где берётся любое </w:t>
      </w:r>
      <w:proofErr w:type="gramStart"/>
      <w:r w:rsidRPr="00DC73B4">
        <w:rPr>
          <w:rFonts w:ascii="Times New Roman" w:eastAsia="Times New Roman" w:hAnsi="Times New Roman" w:cs="Times New Roman"/>
          <w:bCs/>
          <w:sz w:val="28"/>
          <w:szCs w:val="28"/>
          <w:lang w:eastAsia="ru-RU"/>
        </w:rPr>
        <w:t>существительное</w:t>
      </w:r>
      <w:proofErr w:type="gramEnd"/>
      <w:r w:rsidRPr="00DC73B4">
        <w:rPr>
          <w:rFonts w:ascii="Times New Roman" w:eastAsia="Times New Roman" w:hAnsi="Times New Roman" w:cs="Times New Roman"/>
          <w:bCs/>
          <w:sz w:val="28"/>
          <w:szCs w:val="28"/>
          <w:lang w:eastAsia="ru-RU"/>
        </w:rPr>
        <w:t xml:space="preserve"> и называются 5 прилагательных, которые к нему подходят. </w:t>
      </w:r>
      <w:proofErr w:type="gramStart"/>
      <w:r w:rsidRPr="00DC73B4">
        <w:rPr>
          <w:rFonts w:ascii="Times New Roman" w:eastAsia="Times New Roman" w:hAnsi="Times New Roman" w:cs="Times New Roman"/>
          <w:bCs/>
          <w:sz w:val="28"/>
          <w:szCs w:val="28"/>
          <w:lang w:eastAsia="ru-RU"/>
        </w:rPr>
        <w:t>Например, «стол — большой, жёлтый, красивый, крепкий, устойчивый» и т. д. Это бывает легко, но затем детям предлагается назвать 5 прилагательных, которые этому существительному не подходят.</w:t>
      </w:r>
      <w:proofErr w:type="gramEnd"/>
      <w:r w:rsidRPr="00DC73B4">
        <w:rPr>
          <w:rFonts w:ascii="Times New Roman" w:eastAsia="Times New Roman" w:hAnsi="Times New Roman" w:cs="Times New Roman"/>
          <w:bCs/>
          <w:sz w:val="28"/>
          <w:szCs w:val="28"/>
          <w:lang w:eastAsia="ru-RU"/>
        </w:rPr>
        <w:t xml:space="preserve"> Это не так-то просто как, может показаться на первый взгляд. Тот же стол не может быть, скажем, сладким</w:t>
      </w:r>
      <w:proofErr w:type="gramStart"/>
      <w:r w:rsidRPr="00DC73B4">
        <w:rPr>
          <w:rFonts w:ascii="Times New Roman" w:eastAsia="Times New Roman" w:hAnsi="Times New Roman" w:cs="Times New Roman"/>
          <w:bCs/>
          <w:sz w:val="28"/>
          <w:szCs w:val="28"/>
          <w:lang w:eastAsia="ru-RU"/>
        </w:rPr>
        <w:t>… Н</w:t>
      </w:r>
      <w:proofErr w:type="gramEnd"/>
      <w:r w:rsidRPr="00DC73B4">
        <w:rPr>
          <w:rFonts w:ascii="Times New Roman" w:eastAsia="Times New Roman" w:hAnsi="Times New Roman" w:cs="Times New Roman"/>
          <w:bCs/>
          <w:sz w:val="28"/>
          <w:szCs w:val="28"/>
          <w:lang w:eastAsia="ru-RU"/>
        </w:rPr>
        <w:t>о, с другой стороны, а кто его пробовал?.. Стараюсь подбирать прилагательные из разных сфер восприятия (например, если вы один раз написали «желтый», можете считать, что с цветовой гаммой покончено).</w:t>
      </w:r>
    </w:p>
    <w:p w:rsidR="00DC73B4" w:rsidRPr="00DC73B4" w:rsidRDefault="00DC73B4" w:rsidP="00DC73B4">
      <w:pPr>
        <w:numPr>
          <w:ilvl w:val="0"/>
          <w:numId w:val="4"/>
        </w:numPr>
        <w:spacing w:after="0" w:line="240" w:lineRule="auto"/>
        <w:ind w:left="142" w:hanging="284"/>
        <w:contextualSpacing/>
        <w:jc w:val="both"/>
        <w:rPr>
          <w:rFonts w:ascii="Times New Roman" w:eastAsia="Times New Roman" w:hAnsi="Times New Roman" w:cs="Times New Roman"/>
          <w:bCs/>
          <w:sz w:val="28"/>
          <w:szCs w:val="28"/>
          <w:lang w:eastAsia="ru-RU"/>
        </w:rPr>
      </w:pPr>
      <w:r w:rsidRPr="00DC73B4">
        <w:rPr>
          <w:rFonts w:ascii="Times New Roman" w:eastAsia="Times New Roman" w:hAnsi="Times New Roman" w:cs="Times New Roman"/>
          <w:bCs/>
          <w:i/>
          <w:sz w:val="28"/>
          <w:szCs w:val="28"/>
          <w:lang w:eastAsia="ru-RU"/>
        </w:rPr>
        <w:t xml:space="preserve">«Безумный генетик», </w:t>
      </w:r>
      <w:r w:rsidRPr="00DC73B4">
        <w:rPr>
          <w:rFonts w:ascii="Times New Roman" w:eastAsia="Times New Roman" w:hAnsi="Times New Roman" w:cs="Times New Roman"/>
          <w:bCs/>
          <w:sz w:val="28"/>
          <w:szCs w:val="28"/>
          <w:lang w:eastAsia="ru-RU"/>
        </w:rPr>
        <w:t xml:space="preserve">когда ребята рисуют животное, которое будет содержать как можно больше признаков разных существующих животных. </w:t>
      </w:r>
      <w:proofErr w:type="gramStart"/>
      <w:r w:rsidRPr="00DC73B4">
        <w:rPr>
          <w:rFonts w:ascii="Times New Roman" w:eastAsia="Times New Roman" w:hAnsi="Times New Roman" w:cs="Times New Roman"/>
          <w:bCs/>
          <w:sz w:val="28"/>
          <w:szCs w:val="28"/>
          <w:lang w:eastAsia="ru-RU"/>
        </w:rPr>
        <w:t>Хвост — как у павлина, тело червяка, передние ласты — как у тюленя, задние ноги — как у паука, уши — как у осла, глаза — как у улитки… (чем старше дети, тем больше признаков).</w:t>
      </w:r>
      <w:proofErr w:type="gramEnd"/>
      <w:r w:rsidRPr="00DC73B4">
        <w:rPr>
          <w:rFonts w:ascii="Times New Roman" w:eastAsia="Times New Roman" w:hAnsi="Times New Roman" w:cs="Times New Roman"/>
          <w:bCs/>
          <w:sz w:val="28"/>
          <w:szCs w:val="28"/>
          <w:lang w:eastAsia="ru-RU"/>
        </w:rPr>
        <w:t xml:space="preserve"> Придумывается ему название, вроде «</w:t>
      </w:r>
      <w:proofErr w:type="spellStart"/>
      <w:r w:rsidRPr="00DC73B4">
        <w:rPr>
          <w:rFonts w:ascii="Times New Roman" w:eastAsia="Times New Roman" w:hAnsi="Times New Roman" w:cs="Times New Roman"/>
          <w:bCs/>
          <w:sz w:val="28"/>
          <w:szCs w:val="28"/>
          <w:lang w:eastAsia="ru-RU"/>
        </w:rPr>
        <w:t>петупингвиморж</w:t>
      </w:r>
      <w:proofErr w:type="spellEnd"/>
      <w:r w:rsidRPr="00DC73B4">
        <w:rPr>
          <w:rFonts w:ascii="Times New Roman" w:eastAsia="Times New Roman" w:hAnsi="Times New Roman" w:cs="Times New Roman"/>
          <w:bCs/>
          <w:sz w:val="28"/>
          <w:szCs w:val="28"/>
          <w:lang w:eastAsia="ru-RU"/>
        </w:rPr>
        <w:t>» или «</w:t>
      </w:r>
      <w:proofErr w:type="spellStart"/>
      <w:r w:rsidRPr="00DC73B4">
        <w:rPr>
          <w:rFonts w:ascii="Times New Roman" w:eastAsia="Times New Roman" w:hAnsi="Times New Roman" w:cs="Times New Roman"/>
          <w:bCs/>
          <w:sz w:val="28"/>
          <w:szCs w:val="28"/>
          <w:lang w:eastAsia="ru-RU"/>
        </w:rPr>
        <w:t>мухолин</w:t>
      </w:r>
      <w:proofErr w:type="spellEnd"/>
      <w:r w:rsidRPr="00DC73B4">
        <w:rPr>
          <w:rFonts w:ascii="Times New Roman" w:eastAsia="Times New Roman" w:hAnsi="Times New Roman" w:cs="Times New Roman"/>
          <w:bCs/>
          <w:sz w:val="28"/>
          <w:szCs w:val="28"/>
          <w:lang w:eastAsia="ru-RU"/>
        </w:rPr>
        <w:t>».</w:t>
      </w:r>
    </w:p>
    <w:p w:rsidR="00DC73B4" w:rsidRPr="00DC73B4" w:rsidRDefault="00DC73B4" w:rsidP="00DC73B4">
      <w:pPr>
        <w:numPr>
          <w:ilvl w:val="0"/>
          <w:numId w:val="4"/>
        </w:numPr>
        <w:spacing w:after="0" w:line="240" w:lineRule="auto"/>
        <w:ind w:left="142" w:hanging="284"/>
        <w:contextualSpacing/>
        <w:jc w:val="both"/>
        <w:rPr>
          <w:rFonts w:ascii="Times New Roman" w:eastAsia="Times New Roman" w:hAnsi="Times New Roman" w:cs="Times New Roman"/>
          <w:bCs/>
          <w:sz w:val="28"/>
          <w:szCs w:val="28"/>
          <w:lang w:eastAsia="ru-RU"/>
        </w:rPr>
      </w:pPr>
      <w:r w:rsidRPr="00DC73B4">
        <w:rPr>
          <w:rFonts w:ascii="Times New Roman" w:eastAsia="Times New Roman" w:hAnsi="Times New Roman" w:cs="Times New Roman"/>
          <w:bCs/>
          <w:i/>
          <w:sz w:val="28"/>
          <w:szCs w:val="28"/>
          <w:lang w:eastAsia="ru-RU"/>
        </w:rPr>
        <w:t xml:space="preserve"> «А что если бы</w:t>
      </w:r>
      <w:proofErr w:type="gramStart"/>
      <w:r w:rsidRPr="00DC73B4">
        <w:rPr>
          <w:rFonts w:ascii="Times New Roman" w:eastAsia="Times New Roman" w:hAnsi="Times New Roman" w:cs="Times New Roman"/>
          <w:bCs/>
          <w:i/>
          <w:sz w:val="28"/>
          <w:szCs w:val="28"/>
          <w:lang w:eastAsia="ru-RU"/>
        </w:rPr>
        <w:t>?...».</w:t>
      </w:r>
      <w:proofErr w:type="gramEnd"/>
      <w:r w:rsidRPr="00DC73B4">
        <w:rPr>
          <w:rFonts w:ascii="Times New Roman" w:eastAsia="Times New Roman" w:hAnsi="Times New Roman" w:cs="Times New Roman"/>
          <w:bCs/>
          <w:sz w:val="28"/>
          <w:szCs w:val="28"/>
          <w:lang w:eastAsia="ru-RU"/>
        </w:rPr>
        <w:t>Это упражнение полезно тем, что позволяет выйти за привычные рамки и не ограничиваться так называемыми правильными представлениями. На обсуждение выносится тема, стимулирующая работу мысли, например следующие:</w:t>
      </w:r>
    </w:p>
    <w:p w:rsidR="00DC73B4" w:rsidRPr="00DC73B4" w:rsidRDefault="00DC73B4" w:rsidP="00DC73B4">
      <w:pPr>
        <w:spacing w:after="0" w:line="240" w:lineRule="auto"/>
        <w:ind w:left="142"/>
        <w:contextualSpacing/>
        <w:jc w:val="both"/>
        <w:rPr>
          <w:rFonts w:ascii="Times New Roman" w:eastAsia="Times New Roman" w:hAnsi="Times New Roman" w:cs="Times New Roman"/>
          <w:bCs/>
          <w:sz w:val="28"/>
          <w:szCs w:val="28"/>
          <w:lang w:eastAsia="ru-RU"/>
        </w:rPr>
      </w:pPr>
      <w:r w:rsidRPr="00DC73B4">
        <w:rPr>
          <w:rFonts w:ascii="Times New Roman" w:eastAsia="Times New Roman" w:hAnsi="Times New Roman" w:cs="Times New Roman"/>
          <w:bCs/>
          <w:sz w:val="28"/>
          <w:szCs w:val="28"/>
          <w:lang w:eastAsia="ru-RU"/>
        </w:rPr>
        <w:t>Что если бы люди вели ночной образ жизни?</w:t>
      </w:r>
    </w:p>
    <w:p w:rsidR="00DC73B4" w:rsidRPr="00DC73B4" w:rsidRDefault="00DC73B4" w:rsidP="00DC73B4">
      <w:pPr>
        <w:spacing w:after="0" w:line="240" w:lineRule="auto"/>
        <w:ind w:left="142"/>
        <w:contextualSpacing/>
        <w:jc w:val="both"/>
        <w:rPr>
          <w:rFonts w:ascii="Times New Roman" w:eastAsia="Times New Roman" w:hAnsi="Times New Roman" w:cs="Times New Roman"/>
          <w:bCs/>
          <w:sz w:val="28"/>
          <w:szCs w:val="28"/>
          <w:lang w:eastAsia="ru-RU"/>
        </w:rPr>
      </w:pPr>
      <w:r w:rsidRPr="00DC73B4">
        <w:rPr>
          <w:rFonts w:ascii="Times New Roman" w:eastAsia="Times New Roman" w:hAnsi="Times New Roman" w:cs="Times New Roman"/>
          <w:bCs/>
          <w:sz w:val="28"/>
          <w:szCs w:val="28"/>
          <w:lang w:eastAsia="ru-RU"/>
        </w:rPr>
        <w:t>Что если бы собаки могли летать? И другие.</w:t>
      </w:r>
    </w:p>
    <w:p w:rsidR="00DC73B4" w:rsidRPr="00DC73B4" w:rsidRDefault="00DC73B4" w:rsidP="00DC73B4">
      <w:pPr>
        <w:numPr>
          <w:ilvl w:val="0"/>
          <w:numId w:val="4"/>
        </w:numPr>
        <w:spacing w:after="0" w:line="240" w:lineRule="auto"/>
        <w:ind w:left="142" w:hanging="284"/>
        <w:contextualSpacing/>
        <w:jc w:val="both"/>
        <w:rPr>
          <w:rFonts w:ascii="Times New Roman" w:eastAsia="Times New Roman" w:hAnsi="Times New Roman" w:cs="Times New Roman"/>
          <w:bCs/>
          <w:i/>
          <w:sz w:val="28"/>
          <w:szCs w:val="28"/>
          <w:lang w:eastAsia="ru-RU"/>
        </w:rPr>
      </w:pPr>
      <w:r w:rsidRPr="00DC73B4">
        <w:rPr>
          <w:rFonts w:ascii="Times New Roman" w:eastAsia="Times New Roman" w:hAnsi="Times New Roman" w:cs="Times New Roman"/>
          <w:bCs/>
          <w:i/>
          <w:sz w:val="28"/>
          <w:szCs w:val="28"/>
          <w:lang w:eastAsia="ru-RU"/>
        </w:rPr>
        <w:t>«</w:t>
      </w:r>
      <w:proofErr w:type="spellStart"/>
      <w:r w:rsidRPr="00DC73B4">
        <w:rPr>
          <w:rFonts w:ascii="Times New Roman" w:eastAsia="Times New Roman" w:hAnsi="Times New Roman" w:cs="Times New Roman"/>
          <w:bCs/>
          <w:i/>
          <w:sz w:val="28"/>
          <w:szCs w:val="28"/>
          <w:lang w:eastAsia="ru-RU"/>
        </w:rPr>
        <w:t>Мурзилка</w:t>
      </w:r>
      <w:proofErr w:type="spellEnd"/>
      <w:r w:rsidRPr="00DC73B4">
        <w:rPr>
          <w:rFonts w:ascii="Times New Roman" w:eastAsia="Times New Roman" w:hAnsi="Times New Roman" w:cs="Times New Roman"/>
          <w:bCs/>
          <w:i/>
          <w:sz w:val="28"/>
          <w:szCs w:val="28"/>
          <w:lang w:eastAsia="ru-RU"/>
        </w:rPr>
        <w:t>».</w:t>
      </w:r>
      <w:r w:rsidRPr="00DC73B4">
        <w:rPr>
          <w:rFonts w:ascii="Times New Roman" w:eastAsia="Times New Roman" w:hAnsi="Times New Roman" w:cs="Times New Roman"/>
          <w:bCs/>
          <w:sz w:val="28"/>
          <w:szCs w:val="28"/>
          <w:lang w:eastAsia="ru-RU"/>
        </w:rPr>
        <w:t xml:space="preserve"> Известный репортёр берёт интервью у различных персонажей: любимой куклы или котёнка, машинки, книжки, снеговика и т.д. Дети выступают в роли этих персонажей. </w:t>
      </w:r>
    </w:p>
    <w:p w:rsidR="00DC73B4" w:rsidRPr="00DC73B4" w:rsidRDefault="00DC73B4" w:rsidP="00DC73B4">
      <w:pPr>
        <w:numPr>
          <w:ilvl w:val="0"/>
          <w:numId w:val="4"/>
        </w:numPr>
        <w:spacing w:after="0" w:line="240" w:lineRule="auto"/>
        <w:ind w:left="142" w:hanging="284"/>
        <w:contextualSpacing/>
        <w:jc w:val="both"/>
        <w:rPr>
          <w:rFonts w:ascii="Times New Roman" w:eastAsia="Times New Roman" w:hAnsi="Times New Roman" w:cs="Times New Roman"/>
          <w:bCs/>
          <w:i/>
          <w:sz w:val="28"/>
          <w:szCs w:val="28"/>
          <w:lang w:eastAsia="ru-RU"/>
        </w:rPr>
      </w:pPr>
      <w:r w:rsidRPr="00DC73B4">
        <w:rPr>
          <w:rFonts w:ascii="Times New Roman" w:eastAsia="Times New Roman" w:hAnsi="Times New Roman" w:cs="Times New Roman"/>
          <w:bCs/>
          <w:i/>
          <w:sz w:val="28"/>
          <w:szCs w:val="28"/>
          <w:lang w:eastAsia="ru-RU"/>
        </w:rPr>
        <w:t xml:space="preserve">«Вспоминай-ка», </w:t>
      </w:r>
      <w:r w:rsidRPr="00DC73B4">
        <w:rPr>
          <w:rFonts w:ascii="Times New Roman" w:eastAsia="Times New Roman" w:hAnsi="Times New Roman" w:cs="Times New Roman"/>
          <w:bCs/>
          <w:sz w:val="28"/>
          <w:szCs w:val="28"/>
          <w:lang w:eastAsia="ru-RU"/>
        </w:rPr>
        <w:t xml:space="preserve">когда детям нужно </w:t>
      </w:r>
      <w:proofErr w:type="gramStart"/>
      <w:r w:rsidRPr="00DC73B4">
        <w:rPr>
          <w:rFonts w:ascii="Times New Roman" w:eastAsia="Times New Roman" w:hAnsi="Times New Roman" w:cs="Times New Roman"/>
          <w:bCs/>
          <w:sz w:val="28"/>
          <w:szCs w:val="28"/>
          <w:lang w:eastAsia="ru-RU"/>
        </w:rPr>
        <w:t>вспомнить</w:t>
      </w:r>
      <w:proofErr w:type="gramEnd"/>
      <w:r w:rsidRPr="00DC73B4">
        <w:rPr>
          <w:rFonts w:ascii="Times New Roman" w:eastAsia="Times New Roman" w:hAnsi="Times New Roman" w:cs="Times New Roman"/>
          <w:bCs/>
          <w:sz w:val="28"/>
          <w:szCs w:val="28"/>
          <w:lang w:eastAsia="ru-RU"/>
        </w:rPr>
        <w:t xml:space="preserve"> как выглядит, например, сосед по парте. Прошу повернуться к нему </w:t>
      </w:r>
      <w:proofErr w:type="gramStart"/>
      <w:r w:rsidRPr="00DC73B4">
        <w:rPr>
          <w:rFonts w:ascii="Times New Roman" w:eastAsia="Times New Roman" w:hAnsi="Times New Roman" w:cs="Times New Roman"/>
          <w:bCs/>
          <w:sz w:val="28"/>
          <w:szCs w:val="28"/>
          <w:lang w:eastAsia="ru-RU"/>
        </w:rPr>
        <w:t>спиной</w:t>
      </w:r>
      <w:proofErr w:type="gramEnd"/>
      <w:r w:rsidRPr="00DC73B4">
        <w:rPr>
          <w:rFonts w:ascii="Times New Roman" w:eastAsia="Times New Roman" w:hAnsi="Times New Roman" w:cs="Times New Roman"/>
          <w:bCs/>
          <w:sz w:val="28"/>
          <w:szCs w:val="28"/>
          <w:lang w:eastAsia="ru-RU"/>
        </w:rPr>
        <w:t xml:space="preserve"> и описать: </w:t>
      </w:r>
      <w:proofErr w:type="gramStart"/>
      <w:r w:rsidRPr="00DC73B4">
        <w:rPr>
          <w:rFonts w:ascii="Times New Roman" w:eastAsia="Times New Roman" w:hAnsi="Times New Roman" w:cs="Times New Roman"/>
          <w:bCs/>
          <w:sz w:val="28"/>
          <w:szCs w:val="28"/>
          <w:lang w:eastAsia="ru-RU"/>
        </w:rPr>
        <w:t>какие</w:t>
      </w:r>
      <w:proofErr w:type="gramEnd"/>
      <w:r w:rsidRPr="00DC73B4">
        <w:rPr>
          <w:rFonts w:ascii="Times New Roman" w:eastAsia="Times New Roman" w:hAnsi="Times New Roman" w:cs="Times New Roman"/>
          <w:bCs/>
          <w:sz w:val="28"/>
          <w:szCs w:val="28"/>
          <w:lang w:eastAsia="ru-RU"/>
        </w:rPr>
        <w:t xml:space="preserve"> у него глаза, волосы, костюм, на какой щеке у него родинка, на каком пальце царапина и т.д.</w:t>
      </w:r>
    </w:p>
    <w:p w:rsidR="00DC73B4" w:rsidRPr="00DC73B4" w:rsidRDefault="00DC73B4" w:rsidP="00DC73B4">
      <w:pPr>
        <w:numPr>
          <w:ilvl w:val="0"/>
          <w:numId w:val="4"/>
        </w:numPr>
        <w:spacing w:after="0" w:line="240" w:lineRule="auto"/>
        <w:ind w:left="142" w:hanging="284"/>
        <w:contextualSpacing/>
        <w:jc w:val="both"/>
        <w:rPr>
          <w:rFonts w:ascii="Times New Roman" w:eastAsia="Times New Roman" w:hAnsi="Times New Roman" w:cs="Times New Roman"/>
          <w:bCs/>
          <w:i/>
          <w:sz w:val="28"/>
          <w:szCs w:val="28"/>
          <w:lang w:eastAsia="ru-RU"/>
        </w:rPr>
      </w:pPr>
      <w:r w:rsidRPr="00DC73B4">
        <w:rPr>
          <w:rFonts w:ascii="Times New Roman" w:eastAsia="Times New Roman" w:hAnsi="Times New Roman" w:cs="Times New Roman"/>
          <w:bCs/>
          <w:i/>
          <w:sz w:val="28"/>
          <w:szCs w:val="28"/>
          <w:lang w:eastAsia="ru-RU"/>
        </w:rPr>
        <w:t>«Третий</w:t>
      </w:r>
      <w:r>
        <w:rPr>
          <w:rFonts w:ascii="Times New Roman" w:eastAsia="Times New Roman" w:hAnsi="Times New Roman" w:cs="Times New Roman"/>
          <w:bCs/>
          <w:i/>
          <w:sz w:val="28"/>
          <w:szCs w:val="28"/>
          <w:lang w:eastAsia="ru-RU"/>
        </w:rPr>
        <w:t xml:space="preserve"> </w:t>
      </w:r>
      <w:r w:rsidRPr="00DC73B4">
        <w:rPr>
          <w:rFonts w:ascii="Times New Roman" w:eastAsia="Times New Roman" w:hAnsi="Times New Roman" w:cs="Times New Roman"/>
          <w:bCs/>
          <w:i/>
          <w:sz w:val="28"/>
          <w:szCs w:val="28"/>
          <w:lang w:eastAsia="ru-RU"/>
        </w:rPr>
        <w:t>- лишний».</w:t>
      </w:r>
      <w:r w:rsidRPr="00DC73B4">
        <w:rPr>
          <w:rFonts w:ascii="Times New Roman" w:eastAsia="Times New Roman" w:hAnsi="Times New Roman" w:cs="Times New Roman"/>
          <w:bCs/>
          <w:sz w:val="28"/>
          <w:szCs w:val="28"/>
          <w:lang w:eastAsia="ru-RU"/>
        </w:rPr>
        <w:t xml:space="preserve"> Нужно найти среди предметов, чисел, слов «лишнее», причём оно не определяется единственным образом. Один ребёнок выделит одно, а другой другое.</w:t>
      </w:r>
    </w:p>
    <w:p w:rsidR="00DC73B4" w:rsidRPr="00DC73B4" w:rsidRDefault="00DC73B4" w:rsidP="00DC73B4">
      <w:pPr>
        <w:numPr>
          <w:ilvl w:val="0"/>
          <w:numId w:val="4"/>
        </w:numPr>
        <w:spacing w:after="0" w:line="240" w:lineRule="auto"/>
        <w:ind w:left="142" w:hanging="284"/>
        <w:contextualSpacing/>
        <w:jc w:val="both"/>
        <w:rPr>
          <w:rFonts w:ascii="Times New Roman" w:eastAsia="Times New Roman" w:hAnsi="Times New Roman" w:cs="Times New Roman"/>
          <w:bCs/>
          <w:i/>
          <w:sz w:val="28"/>
          <w:szCs w:val="28"/>
          <w:lang w:eastAsia="ru-RU"/>
        </w:rPr>
      </w:pPr>
      <w:r w:rsidRPr="00DC73B4">
        <w:rPr>
          <w:rFonts w:ascii="Times New Roman" w:eastAsia="Times New Roman" w:hAnsi="Times New Roman" w:cs="Times New Roman"/>
          <w:bCs/>
          <w:i/>
          <w:sz w:val="28"/>
          <w:szCs w:val="28"/>
          <w:lang w:eastAsia="ru-RU"/>
        </w:rPr>
        <w:t xml:space="preserve">«Мозаика», </w:t>
      </w:r>
      <w:r w:rsidRPr="00DC73B4">
        <w:rPr>
          <w:rFonts w:ascii="Times New Roman" w:eastAsia="Times New Roman" w:hAnsi="Times New Roman" w:cs="Times New Roman"/>
          <w:bCs/>
          <w:sz w:val="28"/>
          <w:szCs w:val="28"/>
          <w:lang w:eastAsia="ru-RU"/>
        </w:rPr>
        <w:t>когда детки из частей складыв</w:t>
      </w:r>
      <w:r>
        <w:rPr>
          <w:rFonts w:ascii="Times New Roman" w:eastAsia="Times New Roman" w:hAnsi="Times New Roman" w:cs="Times New Roman"/>
          <w:bCs/>
          <w:sz w:val="28"/>
          <w:szCs w:val="28"/>
          <w:lang w:eastAsia="ru-RU"/>
        </w:rPr>
        <w:t>ают изображение предмета, ко</w:t>
      </w:r>
      <w:r w:rsidRPr="00DC73B4">
        <w:rPr>
          <w:rFonts w:ascii="Times New Roman" w:eastAsia="Times New Roman" w:hAnsi="Times New Roman" w:cs="Times New Roman"/>
          <w:bCs/>
          <w:sz w:val="28"/>
          <w:szCs w:val="28"/>
          <w:lang w:eastAsia="ru-RU"/>
        </w:rPr>
        <w:t>торое заранее не обговаривается, ребята проявляют своё творчество.</w:t>
      </w:r>
    </w:p>
    <w:p w:rsidR="00DC73B4" w:rsidRPr="00CE7E8B" w:rsidRDefault="00DC73B4" w:rsidP="00DC73B4">
      <w:pPr>
        <w:pStyle w:val="a7"/>
        <w:numPr>
          <w:ilvl w:val="0"/>
          <w:numId w:val="4"/>
        </w:numPr>
        <w:ind w:left="142" w:hanging="284"/>
        <w:jc w:val="both"/>
        <w:rPr>
          <w:rFonts w:ascii="Times New Roman" w:hAnsi="Times New Roman" w:cs="Times New Roman"/>
          <w:sz w:val="28"/>
          <w:szCs w:val="28"/>
        </w:rPr>
      </w:pPr>
      <w:r w:rsidRPr="00DC73B4">
        <w:rPr>
          <w:rFonts w:ascii="Times New Roman" w:eastAsia="Times New Roman" w:hAnsi="Times New Roman" w:cs="Times New Roman"/>
          <w:bCs/>
          <w:i/>
          <w:sz w:val="28"/>
          <w:szCs w:val="28"/>
          <w:lang w:eastAsia="ru-RU"/>
        </w:rPr>
        <w:t>«Что на что похоже»</w:t>
      </w:r>
      <w:r w:rsidRPr="00DC73B4">
        <w:rPr>
          <w:rFonts w:ascii="Times New Roman" w:eastAsia="Times New Roman" w:hAnsi="Times New Roman" w:cs="Times New Roman"/>
          <w:bCs/>
          <w:sz w:val="28"/>
          <w:szCs w:val="28"/>
          <w:lang w:eastAsia="ru-RU"/>
        </w:rPr>
        <w:t>, где рисуют изображения из геометрических фигур, дети придумывают целые страны, такие как «</w:t>
      </w:r>
      <w:proofErr w:type="spellStart"/>
      <w:r w:rsidRPr="00DC73B4">
        <w:rPr>
          <w:rFonts w:ascii="Times New Roman" w:eastAsia="Times New Roman" w:hAnsi="Times New Roman" w:cs="Times New Roman"/>
          <w:bCs/>
          <w:sz w:val="28"/>
          <w:szCs w:val="28"/>
          <w:lang w:eastAsia="ru-RU"/>
        </w:rPr>
        <w:t>Кругляндия</w:t>
      </w:r>
      <w:proofErr w:type="spellEnd"/>
      <w:r w:rsidRPr="00DC73B4">
        <w:rPr>
          <w:rFonts w:ascii="Times New Roman" w:eastAsia="Times New Roman" w:hAnsi="Times New Roman" w:cs="Times New Roman"/>
          <w:bCs/>
          <w:sz w:val="28"/>
          <w:szCs w:val="28"/>
          <w:lang w:eastAsia="ru-RU"/>
        </w:rPr>
        <w:t xml:space="preserve">» или «Страна </w:t>
      </w:r>
      <w:proofErr w:type="spellStart"/>
      <w:r w:rsidRPr="00DC73B4">
        <w:rPr>
          <w:rFonts w:ascii="Times New Roman" w:eastAsia="Times New Roman" w:hAnsi="Times New Roman" w:cs="Times New Roman"/>
          <w:bCs/>
          <w:sz w:val="28"/>
          <w:szCs w:val="28"/>
          <w:lang w:eastAsia="ru-RU"/>
        </w:rPr>
        <w:t>квадрашек</w:t>
      </w:r>
      <w:proofErr w:type="spellEnd"/>
      <w:r w:rsidRPr="00DC73B4">
        <w:rPr>
          <w:rFonts w:ascii="Times New Roman" w:eastAsia="Times New Roman" w:hAnsi="Times New Roman" w:cs="Times New Roman"/>
          <w:bCs/>
          <w:sz w:val="28"/>
          <w:szCs w:val="28"/>
          <w:lang w:eastAsia="ru-RU"/>
        </w:rPr>
        <w:t>».</w:t>
      </w:r>
    </w:p>
    <w:p w:rsidR="00CE7E8B" w:rsidRDefault="00CE7E8B" w:rsidP="005D2CC7">
      <w:pPr>
        <w:pStyle w:val="a7"/>
        <w:numPr>
          <w:ilvl w:val="0"/>
          <w:numId w:val="4"/>
        </w:numPr>
        <w:jc w:val="both"/>
        <w:rPr>
          <w:noProof/>
          <w:lang w:eastAsia="ru-RU"/>
        </w:rPr>
      </w:pPr>
      <w:r>
        <w:rPr>
          <w:noProof/>
          <w:lang w:eastAsia="ru-RU"/>
        </w:rPr>
        <w:lastRenderedPageBreak/>
        <w:drawing>
          <wp:inline distT="0" distB="0" distL="0" distR="0" wp14:anchorId="60E4E79F" wp14:editId="4896A6B0">
            <wp:extent cx="2613660" cy="2207331"/>
            <wp:effectExtent l="19050" t="19050" r="15240" b="21590"/>
            <wp:docPr id="4098" name="Picture 2" descr="https://s0.slide-share.ru/s_slide/f09f43ffb24f30d672cbfb384bd93736/511e1172-3691-4491-9f7a-6a0729a541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https://s0.slide-share.ru/s_slide/f09f43ffb24f30d672cbfb384bd93736/511e1172-3691-4491-9f7a-6a0729a54121.jpe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509" b="3733"/>
                    <a:stretch/>
                  </pic:blipFill>
                  <pic:spPr bwMode="auto">
                    <a:xfrm>
                      <a:off x="0" y="0"/>
                      <a:ext cx="2617906" cy="2210916"/>
                    </a:xfrm>
                    <a:prstGeom prst="rect">
                      <a:avLst/>
                    </a:prstGeom>
                    <a:noFill/>
                    <a:ln>
                      <a:solidFill>
                        <a:schemeClr val="accent6"/>
                      </a:solidFill>
                    </a:ln>
                    <a:extLst/>
                  </pic:spPr>
                </pic:pic>
              </a:graphicData>
            </a:graphic>
          </wp:inline>
        </w:drawing>
      </w:r>
    </w:p>
    <w:p w:rsidR="005D2CC7" w:rsidRDefault="005D2CC7" w:rsidP="005D2CC7">
      <w:pPr>
        <w:pStyle w:val="a7"/>
        <w:numPr>
          <w:ilvl w:val="0"/>
          <w:numId w:val="4"/>
        </w:numPr>
        <w:jc w:val="both"/>
        <w:rPr>
          <w:rFonts w:ascii="Times New Roman" w:hAnsi="Times New Roman" w:cs="Times New Roman"/>
          <w:sz w:val="28"/>
          <w:szCs w:val="28"/>
        </w:rPr>
      </w:pPr>
      <w:r>
        <w:rPr>
          <w:noProof/>
          <w:lang w:eastAsia="ru-RU"/>
        </w:rPr>
        <w:drawing>
          <wp:inline distT="0" distB="0" distL="0" distR="0" wp14:anchorId="13D9E575" wp14:editId="3FB13AE4">
            <wp:extent cx="2868515" cy="3223260"/>
            <wp:effectExtent l="0" t="0" r="8255" b="0"/>
            <wp:docPr id="2052" name="Picture 4" descr="https://i.gyazo.com/2428946a92d960f627e1f147ec4456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https://i.gyazo.com/2428946a92d960f627e1f147ec4456f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1186" cy="3226261"/>
                    </a:xfrm>
                    <a:prstGeom prst="rect">
                      <a:avLst/>
                    </a:prstGeom>
                    <a:noFill/>
                    <a:extLst/>
                  </pic:spPr>
                </pic:pic>
              </a:graphicData>
            </a:graphic>
          </wp:inline>
        </w:drawing>
      </w:r>
    </w:p>
    <w:p w:rsidR="005D2CC7" w:rsidRPr="005D2CC7" w:rsidRDefault="00294D20" w:rsidP="005D2CC7">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Разгадывание </w:t>
      </w:r>
      <w:proofErr w:type="spellStart"/>
      <w:r>
        <w:rPr>
          <w:rFonts w:ascii="Times New Roman" w:hAnsi="Times New Roman" w:cs="Times New Roman"/>
          <w:sz w:val="28"/>
          <w:szCs w:val="28"/>
        </w:rPr>
        <w:t>друдлов</w:t>
      </w:r>
      <w:proofErr w:type="spellEnd"/>
    </w:p>
    <w:p w:rsidR="00DC73B4" w:rsidRDefault="005D2CC7" w:rsidP="00DC73B4">
      <w:pPr>
        <w:pStyle w:val="a7"/>
        <w:ind w:left="142"/>
        <w:jc w:val="both"/>
        <w:rPr>
          <w:rFonts w:ascii="Times New Roman" w:hAnsi="Times New Roman" w:cs="Times New Roman"/>
          <w:sz w:val="28"/>
          <w:szCs w:val="28"/>
        </w:rPr>
      </w:pPr>
      <w:r>
        <w:rPr>
          <w:noProof/>
          <w:lang w:eastAsia="ru-RU"/>
        </w:rPr>
        <w:drawing>
          <wp:inline distT="0" distB="0" distL="0" distR="0" wp14:anchorId="06BA42FF" wp14:editId="12F68D36">
            <wp:extent cx="2907394" cy="1926979"/>
            <wp:effectExtent l="0" t="0" r="7620" b="0"/>
            <wp:docPr id="10" name="Picture 2" descr="https://sb-smart.ru/wp-content/uploads/e/c/a/eca415d3818029c7ca554ee66307330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https://sb-smart.ru/wp-content/uploads/e/c/a/eca415d3818029c7ca554ee66307330b.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569" t="27380" r="5255"/>
                    <a:stretch/>
                  </pic:blipFill>
                  <pic:spPr bwMode="auto">
                    <a:xfrm>
                      <a:off x="0" y="0"/>
                      <a:ext cx="2907604" cy="1927118"/>
                    </a:xfrm>
                    <a:prstGeom prst="rect">
                      <a:avLst/>
                    </a:prstGeom>
                    <a:noFill/>
                    <a:extLst/>
                  </pic:spPr>
                </pic:pic>
              </a:graphicData>
            </a:graphic>
          </wp:inline>
        </w:drawing>
      </w:r>
    </w:p>
    <w:p w:rsidR="005D2CC7" w:rsidRDefault="005D2CC7" w:rsidP="005D2CC7">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Незаконченные  фигуры</w:t>
      </w:r>
    </w:p>
    <w:p w:rsidR="005D2CC7" w:rsidRDefault="005D2CC7" w:rsidP="005D2CC7">
      <w:pPr>
        <w:pStyle w:val="a7"/>
        <w:jc w:val="both"/>
        <w:rPr>
          <w:noProof/>
          <w:lang w:eastAsia="ru-RU"/>
        </w:rPr>
      </w:pPr>
      <w:r>
        <w:rPr>
          <w:noProof/>
          <w:lang w:eastAsia="ru-RU"/>
        </w:rPr>
        <w:drawing>
          <wp:inline distT="0" distB="0" distL="0" distR="0" wp14:anchorId="2D65A610" wp14:editId="38622B26">
            <wp:extent cx="1501140" cy="1802574"/>
            <wp:effectExtent l="0" t="0" r="3810" b="7620"/>
            <wp:docPr id="2050" name="Picture 2" descr="https://i.gyazo.com/720eb15a11eb96f12e85353a4e7796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s://i.gyazo.com/720eb15a11eb96f12e85353a4e77963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0836" cy="1802209"/>
                    </a:xfrm>
                    <a:prstGeom prst="rect">
                      <a:avLst/>
                    </a:prstGeom>
                    <a:noFill/>
                    <a:extLst/>
                  </pic:spPr>
                </pic:pic>
              </a:graphicData>
            </a:graphic>
          </wp:inline>
        </w:drawing>
      </w:r>
      <w:r>
        <w:rPr>
          <w:noProof/>
          <w:lang w:eastAsia="ru-RU"/>
        </w:rPr>
        <w:t xml:space="preserve">             </w:t>
      </w:r>
      <w:r>
        <w:rPr>
          <w:noProof/>
          <w:lang w:eastAsia="ru-RU"/>
        </w:rPr>
        <w:drawing>
          <wp:inline distT="0" distB="0" distL="0" distR="0" wp14:anchorId="7471BC5A" wp14:editId="482BA12C">
            <wp:extent cx="1432560" cy="1800933"/>
            <wp:effectExtent l="0" t="0" r="0" b="8890"/>
            <wp:docPr id="3" name="Рисунок 3" descr="https://i.gyazo.com/2d03fd7f202581819135b75b5be72d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gyazo.com/2d03fd7f202581819135b75b5be72d7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2560" cy="1800933"/>
                    </a:xfrm>
                    <a:prstGeom prst="rect">
                      <a:avLst/>
                    </a:prstGeom>
                    <a:noFill/>
                    <a:ln>
                      <a:noFill/>
                    </a:ln>
                  </pic:spPr>
                </pic:pic>
              </a:graphicData>
            </a:graphic>
          </wp:inline>
        </w:drawing>
      </w:r>
    </w:p>
    <w:p w:rsidR="005D2CC7" w:rsidRPr="00B84AB1" w:rsidRDefault="005D2CC7" w:rsidP="005D2CC7">
      <w:pPr>
        <w:pStyle w:val="a7"/>
        <w:numPr>
          <w:ilvl w:val="0"/>
          <w:numId w:val="4"/>
        </w:numPr>
        <w:jc w:val="both"/>
        <w:rPr>
          <w:rFonts w:ascii="Times New Roman" w:hAnsi="Times New Roman" w:cs="Times New Roman"/>
          <w:sz w:val="28"/>
          <w:szCs w:val="28"/>
        </w:rPr>
      </w:pPr>
      <w:r w:rsidRPr="00B84AB1">
        <w:rPr>
          <w:rFonts w:ascii="Times New Roman" w:hAnsi="Times New Roman" w:cs="Times New Roman"/>
          <w:noProof/>
          <w:sz w:val="28"/>
          <w:szCs w:val="28"/>
          <w:lang w:eastAsia="ru-RU"/>
        </w:rPr>
        <w:lastRenderedPageBreak/>
        <w:t>«Далеко-близко»</w:t>
      </w:r>
    </w:p>
    <w:p w:rsidR="005D2CC7" w:rsidRDefault="005D2CC7" w:rsidP="00B84AB1">
      <w:pPr>
        <w:pStyle w:val="a7"/>
        <w:jc w:val="both"/>
        <w:rPr>
          <w:rFonts w:ascii="Times New Roman" w:hAnsi="Times New Roman" w:cs="Times New Roman"/>
          <w:sz w:val="28"/>
          <w:szCs w:val="28"/>
        </w:rPr>
      </w:pPr>
    </w:p>
    <w:p w:rsidR="00B84AB1" w:rsidRPr="00DC73B4" w:rsidRDefault="00B84AB1" w:rsidP="00B84AB1">
      <w:pPr>
        <w:pStyle w:val="a7"/>
        <w:jc w:val="both"/>
        <w:rPr>
          <w:rFonts w:ascii="Times New Roman" w:hAnsi="Times New Roman" w:cs="Times New Roman"/>
          <w:sz w:val="28"/>
          <w:szCs w:val="28"/>
        </w:rPr>
      </w:pPr>
      <w:r>
        <w:rPr>
          <w:noProof/>
          <w:lang w:eastAsia="ru-RU"/>
        </w:rPr>
        <w:drawing>
          <wp:inline distT="0" distB="0" distL="0" distR="0" wp14:anchorId="3E0C7D15" wp14:editId="0CDA89AE">
            <wp:extent cx="5666264" cy="8442960"/>
            <wp:effectExtent l="0" t="0" r="0" b="0"/>
            <wp:docPr id="5" name="Рисунок 5" descr="https://mail.chudo-udo.info/images/stories/foto3/m1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chudo-udo.info/images/stories/foto3/m14_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4363" cy="8440128"/>
                    </a:xfrm>
                    <a:prstGeom prst="rect">
                      <a:avLst/>
                    </a:prstGeom>
                    <a:noFill/>
                    <a:ln>
                      <a:noFill/>
                    </a:ln>
                  </pic:spPr>
                </pic:pic>
              </a:graphicData>
            </a:graphic>
          </wp:inline>
        </w:drawing>
      </w:r>
    </w:p>
    <w:sectPr w:rsidR="00B84AB1" w:rsidRPr="00DC73B4" w:rsidSect="00B84AB1">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34790"/>
    <w:multiLevelType w:val="hybridMultilevel"/>
    <w:tmpl w:val="194AAAF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37044B78"/>
    <w:multiLevelType w:val="hybridMultilevel"/>
    <w:tmpl w:val="24368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6A75A5"/>
    <w:multiLevelType w:val="hybridMultilevel"/>
    <w:tmpl w:val="0972D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FAB55A1"/>
    <w:multiLevelType w:val="hybridMultilevel"/>
    <w:tmpl w:val="A600B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FF8"/>
    <w:rsid w:val="000B1F30"/>
    <w:rsid w:val="0012564F"/>
    <w:rsid w:val="001A12F7"/>
    <w:rsid w:val="001A7FC8"/>
    <w:rsid w:val="001E59CD"/>
    <w:rsid w:val="00294D20"/>
    <w:rsid w:val="003C7191"/>
    <w:rsid w:val="004853A1"/>
    <w:rsid w:val="004A6A2B"/>
    <w:rsid w:val="00521AE7"/>
    <w:rsid w:val="00547D5D"/>
    <w:rsid w:val="00554930"/>
    <w:rsid w:val="005D2CC7"/>
    <w:rsid w:val="00675BAE"/>
    <w:rsid w:val="006B7990"/>
    <w:rsid w:val="006C566B"/>
    <w:rsid w:val="0072397C"/>
    <w:rsid w:val="00746281"/>
    <w:rsid w:val="007F2DCF"/>
    <w:rsid w:val="008351B0"/>
    <w:rsid w:val="0092528F"/>
    <w:rsid w:val="00935978"/>
    <w:rsid w:val="00A13FF8"/>
    <w:rsid w:val="00A4188A"/>
    <w:rsid w:val="00A524A4"/>
    <w:rsid w:val="00A626D0"/>
    <w:rsid w:val="00AC47D0"/>
    <w:rsid w:val="00B84AB1"/>
    <w:rsid w:val="00CE14C9"/>
    <w:rsid w:val="00CE7E8B"/>
    <w:rsid w:val="00DC73B4"/>
    <w:rsid w:val="00E12B35"/>
    <w:rsid w:val="00E15CD0"/>
    <w:rsid w:val="00E42CA9"/>
    <w:rsid w:val="00F82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next w:val="a3"/>
    <w:uiPriority w:val="1"/>
    <w:qFormat/>
    <w:rsid w:val="001A12F7"/>
    <w:pPr>
      <w:spacing w:after="0" w:line="240" w:lineRule="auto"/>
    </w:pPr>
    <w:rPr>
      <w:rFonts w:eastAsia="Times New Roman" w:cs="Times New Roman"/>
      <w:lang w:eastAsia="ru-RU"/>
    </w:rPr>
  </w:style>
  <w:style w:type="paragraph" w:styleId="a3">
    <w:name w:val="No Spacing"/>
    <w:uiPriority w:val="1"/>
    <w:qFormat/>
    <w:rsid w:val="001A12F7"/>
    <w:pPr>
      <w:spacing w:after="0" w:line="240" w:lineRule="auto"/>
    </w:pPr>
  </w:style>
  <w:style w:type="paragraph" w:styleId="a4">
    <w:name w:val="Balloon Text"/>
    <w:basedOn w:val="a"/>
    <w:link w:val="a5"/>
    <w:uiPriority w:val="99"/>
    <w:semiHidden/>
    <w:unhideWhenUsed/>
    <w:rsid w:val="001A12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12F7"/>
    <w:rPr>
      <w:rFonts w:ascii="Tahoma" w:hAnsi="Tahoma" w:cs="Tahoma"/>
      <w:sz w:val="16"/>
      <w:szCs w:val="16"/>
    </w:rPr>
  </w:style>
  <w:style w:type="character" w:styleId="a6">
    <w:name w:val="Strong"/>
    <w:basedOn w:val="a0"/>
    <w:uiPriority w:val="22"/>
    <w:qFormat/>
    <w:rsid w:val="00CE14C9"/>
    <w:rPr>
      <w:b/>
      <w:bCs/>
    </w:rPr>
  </w:style>
  <w:style w:type="paragraph" w:styleId="a7">
    <w:name w:val="List Paragraph"/>
    <w:basedOn w:val="a"/>
    <w:uiPriority w:val="34"/>
    <w:qFormat/>
    <w:rsid w:val="00DC73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next w:val="a3"/>
    <w:uiPriority w:val="1"/>
    <w:qFormat/>
    <w:rsid w:val="001A12F7"/>
    <w:pPr>
      <w:spacing w:after="0" w:line="240" w:lineRule="auto"/>
    </w:pPr>
    <w:rPr>
      <w:rFonts w:eastAsia="Times New Roman" w:cs="Times New Roman"/>
      <w:lang w:eastAsia="ru-RU"/>
    </w:rPr>
  </w:style>
  <w:style w:type="paragraph" w:styleId="a3">
    <w:name w:val="No Spacing"/>
    <w:uiPriority w:val="1"/>
    <w:qFormat/>
    <w:rsid w:val="001A12F7"/>
    <w:pPr>
      <w:spacing w:after="0" w:line="240" w:lineRule="auto"/>
    </w:pPr>
  </w:style>
  <w:style w:type="paragraph" w:styleId="a4">
    <w:name w:val="Balloon Text"/>
    <w:basedOn w:val="a"/>
    <w:link w:val="a5"/>
    <w:uiPriority w:val="99"/>
    <w:semiHidden/>
    <w:unhideWhenUsed/>
    <w:rsid w:val="001A12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12F7"/>
    <w:rPr>
      <w:rFonts w:ascii="Tahoma" w:hAnsi="Tahoma" w:cs="Tahoma"/>
      <w:sz w:val="16"/>
      <w:szCs w:val="16"/>
    </w:rPr>
  </w:style>
  <w:style w:type="character" w:styleId="a6">
    <w:name w:val="Strong"/>
    <w:basedOn w:val="a0"/>
    <w:uiPriority w:val="22"/>
    <w:qFormat/>
    <w:rsid w:val="00CE14C9"/>
    <w:rPr>
      <w:b/>
      <w:bCs/>
    </w:rPr>
  </w:style>
  <w:style w:type="paragraph" w:styleId="a7">
    <w:name w:val="List Paragraph"/>
    <w:basedOn w:val="a"/>
    <w:uiPriority w:val="34"/>
    <w:qFormat/>
    <w:rsid w:val="00DC73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ED48D-95E1-4A92-BB21-9775B94F5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6</Pages>
  <Words>1391</Words>
  <Characters>7935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2022-11-11T01:23:00Z</cp:lastPrinted>
  <dcterms:created xsi:type="dcterms:W3CDTF">2022-11-01T17:00:00Z</dcterms:created>
  <dcterms:modified xsi:type="dcterms:W3CDTF">2023-08-16T10:13:00Z</dcterms:modified>
</cp:coreProperties>
</file>